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83" w:rsidRDefault="00C76F83" w:rsidP="00C76F83"/>
    <w:p w:rsidR="00C76F83" w:rsidRDefault="00C76F83" w:rsidP="00F93815">
      <w:pPr>
        <w:jc w:val="center"/>
      </w:pPr>
      <w:r>
        <w:t>ÖĞRETMEN LİDERLİĞİ</w:t>
      </w:r>
    </w:p>
    <w:p w:rsidR="002670E7" w:rsidRDefault="00C76F83" w:rsidP="00C76F83">
      <w:pPr>
        <w:rPr>
          <w:rFonts w:ascii="Arial Black" w:eastAsia="Times New Roman" w:hAnsi="Arial Black" w:cs="Times New Roman"/>
          <w:b/>
          <w:bCs/>
          <w:kern w:val="36"/>
          <w:sz w:val="36"/>
          <w:szCs w:val="36"/>
          <w:lang w:eastAsia="tr-TR"/>
        </w:rPr>
      </w:pPr>
      <w:r>
        <w:t>Okullarda öğretmen-lider terimi genelde liderlik rolleri ve ek mesleki sorumlulukları olan öğretmenler için kullanılmaktadır. Öğretmen liderliği kavramı, sesli ve paylaşılan liderlik (liderlik rollerinin ve karar alma sorumluluklarının bir ilçedeki veya okuldaki yönetim ekibinin ötesine dağılımı) ile yakından ilişkilidir (</w:t>
      </w:r>
      <w:r w:rsidRPr="00C76F83">
        <w:rPr>
          <w:rFonts w:ascii="Arial Black" w:eastAsia="Times New Roman" w:hAnsi="Arial Black" w:cs="Times New Roman"/>
          <w:b/>
          <w:bCs/>
          <w:kern w:val="36"/>
          <w:sz w:val="36"/>
          <w:szCs w:val="36"/>
          <w:lang w:eastAsia="tr-TR"/>
        </w:rPr>
        <w:t xml:space="preserve"> </w:t>
      </w:r>
      <w:hyperlink r:id="rId8" w:history="1">
        <w:r w:rsidRPr="00273AD1">
          <w:rPr>
            <w:rStyle w:val="Kpr"/>
            <w:rFonts w:ascii="Arial Black" w:eastAsia="Times New Roman" w:hAnsi="Arial Black" w:cs="Times New Roman"/>
            <w:b/>
            <w:bCs/>
            <w:kern w:val="36"/>
            <w:sz w:val="36"/>
            <w:szCs w:val="36"/>
            <w:lang w:eastAsia="tr-TR"/>
          </w:rPr>
          <w:t>http://edglossary.org/teacher-leader/</w:t>
        </w:r>
      </w:hyperlink>
      <w:r>
        <w:rPr>
          <w:rFonts w:ascii="Arial Black" w:eastAsia="Times New Roman" w:hAnsi="Arial Black" w:cs="Times New Roman"/>
          <w:b/>
          <w:bCs/>
          <w:kern w:val="36"/>
          <w:sz w:val="36"/>
          <w:szCs w:val="36"/>
          <w:lang w:eastAsia="tr-TR"/>
        </w:rPr>
        <w:t>).</w:t>
      </w:r>
    </w:p>
    <w:p w:rsidR="00F93815" w:rsidRDefault="00C76F83" w:rsidP="00F93815">
      <w:r>
        <w:t>Geleneksel olarak, kariyerlerini ilerletmek, gelirlerini arttırmak veya yeni beceriler kazanmak veya mesleki roller almak isteyen deneyimli öğretmenler, bir bölüm başkanı olmayı (örneğin, bazı konu alanı kararlarını denetleyen İngilizce bölüm başkanı) veya idari bir pozisyona geçmeyi düşünebilirler. Ancak, okullarda mesleki ilerleme, öğretime devam etme, yeni sorumluluklar alma ve profesyonel olarak büyüme fırsat ve imkanları   çok sınırlıdır. Bu nedenle de öğretmenler öğretmenlik ve kariyer gelişimi arasında bir seçim yapmak zorunda kalmaktadırlar; bu da öğretme</w:t>
      </w:r>
      <w:r w:rsidR="00966673">
        <w:t xml:space="preserve">nliğe gerekli zamanı ayırmayı engellemekte ya da öğretmenlikten ayrılmayı  gerektirmektedir. </w:t>
      </w:r>
      <w:r>
        <w:t>Ancak son yıllarda okullar, geleneksel yönetişim modellerini yeniden yapılandırmakta ve liderlik işlevlerini</w:t>
      </w:r>
      <w:r w:rsidR="00966673">
        <w:t>,</w:t>
      </w:r>
      <w:r>
        <w:t xml:space="preserve"> karar verme yetkisini daha yaygın biçimde dağıtacak ve öğretmenlerin ve diğer çalışanların </w:t>
      </w:r>
      <w:r w:rsidR="00966673">
        <w:t xml:space="preserve">okul yönetiminde daha fazla sorumluluk alması yanında mevcut  </w:t>
      </w:r>
      <w:r>
        <w:t>görev alan</w:t>
      </w:r>
      <w:r w:rsidR="00966673">
        <w:t xml:space="preserve">larını sürdürmesini </w:t>
      </w:r>
      <w:r>
        <w:t>sağlayacak şekilde yeniden tanımlamaktadırlar. Bazı durumlarda, öğretmen liderlerinin belirli görev ve sorumlulukları</w:t>
      </w:r>
      <w:r w:rsidR="00966673">
        <w:t>nın</w:t>
      </w:r>
      <w:r>
        <w:t xml:space="preserve"> resmen tanı</w:t>
      </w:r>
      <w:r w:rsidR="00966673">
        <w:t>mlandığı</w:t>
      </w:r>
      <w:r>
        <w:t xml:space="preserve"> pozisyonları vardır</w:t>
      </w:r>
      <w:r w:rsidR="00966673">
        <w:t xml:space="preserve">.  </w:t>
      </w:r>
      <w:r>
        <w:t>Bazı</w:t>
      </w:r>
      <w:r w:rsidR="00966673">
        <w:t xml:space="preserve"> anlayışlarda ise</w:t>
      </w:r>
      <w:r>
        <w:t xml:space="preserve"> öğretmenler yeni öğretim fikir ve </w:t>
      </w:r>
      <w:r w:rsidR="00871841">
        <w:t>yöntemleri</w:t>
      </w:r>
      <w:r>
        <w:t xml:space="preserve"> üzerinde çalışabilir, bu yaklaşımları sınıfta test edebilir, uzmanlaşmış bir uzmanlık kazanabilir ve öğrendiklerini meslektaşlarıyla paylaşabilir. Öğretmen liderler, diğer sorumluluklarının boyutlarına bağlı olarak </w:t>
      </w:r>
      <w:r w:rsidR="00871841">
        <w:t xml:space="preserve">öğretmenliğe </w:t>
      </w:r>
      <w:r>
        <w:t>tam zamanlı ya da yarı zamanlı olarak</w:t>
      </w:r>
      <w:r w:rsidR="00871841">
        <w:t xml:space="preserve"> devam ederler </w:t>
      </w:r>
      <w:r>
        <w:t xml:space="preserve"> ya da </w:t>
      </w:r>
      <w:r w:rsidR="00871841">
        <w:t>öğretmenlik yapmayabilirler.</w:t>
      </w:r>
      <w:r w:rsidR="00F93815">
        <w:t xml:space="preserve"> Başka bir deyişle, bir öğretmen-liderin rolü ve tanımı okuldan okula çok değişebilir.</w:t>
      </w:r>
    </w:p>
    <w:p w:rsidR="00F93815" w:rsidRDefault="00F93815" w:rsidP="0036547D">
      <w:r w:rsidRPr="00F93815">
        <w:rPr>
          <w:b/>
        </w:rPr>
        <w:t>Öğretmen Liderlerin Sorumlulukları</w:t>
      </w:r>
    </w:p>
    <w:p w:rsidR="00F93815" w:rsidRDefault="00F93815" w:rsidP="00F93815">
      <w:pPr>
        <w:ind w:firstLine="708"/>
      </w:pPr>
      <w:r>
        <w:t>Aşağıdaki temsilci örnekler, bir öğretmen liderinin bir ilçe veya okulda üstlenebileceği rol ve sorumluluklardan birkaçını tanımlamaktadır. Öğretmen liderleri şunları yapabilir</w:t>
      </w:r>
      <w:r w:rsidR="00A57D8B">
        <w:t>(</w:t>
      </w:r>
      <w:r w:rsidR="00A57D8B" w:rsidRPr="00C76F83">
        <w:rPr>
          <w:rFonts w:ascii="Arial Black" w:eastAsia="Times New Roman" w:hAnsi="Arial Black" w:cs="Times New Roman"/>
          <w:b/>
          <w:bCs/>
          <w:kern w:val="36"/>
          <w:sz w:val="36"/>
          <w:szCs w:val="36"/>
          <w:lang w:eastAsia="tr-TR"/>
        </w:rPr>
        <w:t xml:space="preserve"> </w:t>
      </w:r>
      <w:hyperlink r:id="rId9" w:history="1">
        <w:r w:rsidR="00A57D8B" w:rsidRPr="00273AD1">
          <w:rPr>
            <w:rStyle w:val="Kpr"/>
            <w:rFonts w:ascii="Arial Black" w:eastAsia="Times New Roman" w:hAnsi="Arial Black" w:cs="Times New Roman"/>
            <w:b/>
            <w:bCs/>
            <w:kern w:val="36"/>
            <w:sz w:val="36"/>
            <w:szCs w:val="36"/>
            <w:lang w:eastAsia="tr-TR"/>
          </w:rPr>
          <w:t>http://edglossary.org/teacher-leader/</w:t>
        </w:r>
      </w:hyperlink>
      <w:r w:rsidR="00A57D8B">
        <w:rPr>
          <w:rFonts w:ascii="Arial Black" w:eastAsia="Times New Roman" w:hAnsi="Arial Black" w:cs="Times New Roman"/>
          <w:b/>
          <w:bCs/>
          <w:kern w:val="36"/>
          <w:sz w:val="36"/>
          <w:szCs w:val="36"/>
          <w:lang w:eastAsia="tr-TR"/>
        </w:rPr>
        <w:t>).</w:t>
      </w:r>
      <w:r>
        <w:t>:</w:t>
      </w:r>
    </w:p>
    <w:p w:rsidR="00F93815" w:rsidRDefault="00F93815" w:rsidP="00F93815">
      <w:r>
        <w:t>• Bir okul ya da bölge liderliği ekibinde ya da başka bir yönetim komitesi, görev gücü ya da kurulda  görev alabilir.</w:t>
      </w:r>
    </w:p>
    <w:p w:rsidR="00E76E88" w:rsidRDefault="00F93815" w:rsidP="00F93815">
      <w:r>
        <w:t xml:space="preserve">• </w:t>
      </w:r>
      <w:r w:rsidR="00E76E88">
        <w:t>O</w:t>
      </w:r>
      <w:r>
        <w:t xml:space="preserve">kul çapında </w:t>
      </w:r>
      <w:r w:rsidR="00E76E88">
        <w:t xml:space="preserve">bir okul geliştirme girişimine liderlik edebilir: Örneğin okuma öğretimi kalitesini artırma programı tasarımı ve uygulaması </w:t>
      </w:r>
    </w:p>
    <w:p w:rsidR="00F93815" w:rsidRDefault="00F93815" w:rsidP="00F93815">
      <w:r>
        <w:t>• Öğrencilerin öğrendiklerini değerlendirmede</w:t>
      </w:r>
      <w:r w:rsidR="00E76E88">
        <w:t>,</w:t>
      </w:r>
      <w:r>
        <w:t xml:space="preserve"> geleneksel olmayan yollar veya alternatif derecelendirme yöntemleri gibi yenilikçi öğretim stratejileri modelley</w:t>
      </w:r>
      <w:r w:rsidR="00E76E88">
        <w:t>ebilirler.</w:t>
      </w:r>
    </w:p>
    <w:p w:rsidR="00F93815" w:rsidRDefault="00F93815" w:rsidP="00F93815">
      <w:r>
        <w:t>• Yeni öğretmenleri veya öğrenci öğretmenleri</w:t>
      </w:r>
      <w:r w:rsidR="00E76E88">
        <w:t xml:space="preserve"> eğitebilir</w:t>
      </w:r>
      <w:r>
        <w:t>, denetley</w:t>
      </w:r>
      <w:r w:rsidR="00E76E88">
        <w:t>ebilir</w:t>
      </w:r>
      <w:r>
        <w:t xml:space="preserve"> ve yönlendir</w:t>
      </w:r>
      <w:r w:rsidR="00E76E88">
        <w:t>ebilirler.</w:t>
      </w:r>
    </w:p>
    <w:p w:rsidR="00F93815" w:rsidRDefault="00F93815" w:rsidP="00F93815">
      <w:r>
        <w:t>• Hem yeni hem de usta öğretmenlerin daha güçlü ders planları geliştirmelerine, öğretimlerini veya sınıf yönetimi tekniklerini geliştirmelerine veya yeni öğrenme dijital ve çevrimiçi teknolojileri kullanma gibi yeni mesleki beceriler kazanmalarına yardımcı olan bir "öğrenme kolaylaştırıcısı" veya "eğitim koçu" olarak hareket ed</w:t>
      </w:r>
      <w:r w:rsidR="00A642A3">
        <w:t>ebilirler.</w:t>
      </w:r>
    </w:p>
    <w:p w:rsidR="00F93815" w:rsidRDefault="00F93815" w:rsidP="00F93815">
      <w:r>
        <w:t>• Öğrenme yeteneklerini geliştirmek için birlikte çalışan profesyonel bir öğrenme topluluğunun veya diğer öğretmen grubunun kolaylaştırıcısı ve koordinatörü ola</w:t>
      </w:r>
      <w:r w:rsidR="00A642A3">
        <w:t>bilirler.</w:t>
      </w:r>
    </w:p>
    <w:p w:rsidR="00F93815" w:rsidRDefault="00F93815" w:rsidP="00F93815">
      <w:r>
        <w:lastRenderedPageBreak/>
        <w:t>• Okul çap</w:t>
      </w:r>
      <w:r w:rsidR="00FE1AC0">
        <w:t>lı</w:t>
      </w:r>
      <w:r>
        <w:t xml:space="preserve"> veya alanı </w:t>
      </w:r>
      <w:r w:rsidR="00FE1AC0">
        <w:t xml:space="preserve">eğitim programını </w:t>
      </w:r>
      <w:r>
        <w:t xml:space="preserve"> değiştirmek veya geliştirme</w:t>
      </w:r>
      <w:r w:rsidR="0092331E">
        <w:t xml:space="preserve"> girişimlerine liderlik edebilirler.</w:t>
      </w:r>
    </w:p>
    <w:p w:rsidR="00F93815" w:rsidRDefault="00F93815" w:rsidP="00F93815">
      <w:r>
        <w:t>• Öğrenci başarı verilerini toplamak, anlamak, analiz etmek ve yorumlamakta diğer öğretmenlere rehberlik e</w:t>
      </w:r>
      <w:r w:rsidR="0092331E">
        <w:t xml:space="preserve">debilirler. Ayrıca </w:t>
      </w:r>
      <w:r>
        <w:t>bir konunun veya okulun öğretim etkinliğini iyileştirmek için bu bulguları kullan</w:t>
      </w:r>
      <w:r w:rsidR="0092331E">
        <w:t>maya yardımcı olabilirler.</w:t>
      </w:r>
    </w:p>
    <w:p w:rsidR="00F93815" w:rsidRDefault="00F93815" w:rsidP="00F93815">
      <w:r>
        <w:t xml:space="preserve">• Bir </w:t>
      </w:r>
      <w:r w:rsidR="0092331E">
        <w:t xml:space="preserve">eylem </w:t>
      </w:r>
      <w:r>
        <w:t>-araştırma projesine öncülük ed</w:t>
      </w:r>
      <w:r w:rsidR="0092331E">
        <w:t>ebilir</w:t>
      </w:r>
      <w:r>
        <w:t xml:space="preserve"> veya profesyonelce büyümek ve okula olan mesleki katkıları artırmak için ek araştırma ve araştırma projeleri yürüt</w:t>
      </w:r>
      <w:r w:rsidR="0092331E">
        <w:t>ebilirler.</w:t>
      </w:r>
    </w:p>
    <w:p w:rsidR="00F93815" w:rsidRDefault="00F93815" w:rsidP="00F93815">
      <w:r>
        <w:t>• Mesleki dergilerde, kitaplarda, gazetelerde, dergilerde, bloglarda, sosyal medyada veya diğer basılı veya çevrimiçi yayınlarda öğretim hakkında yazı</w:t>
      </w:r>
      <w:r w:rsidR="0092331E">
        <w:t xml:space="preserve"> yazabilirler.</w:t>
      </w:r>
    </w:p>
    <w:p w:rsidR="00F93815" w:rsidRDefault="00F93815" w:rsidP="00F93815">
      <w:r>
        <w:t>• Çevrimiçi olarak diğer öğretmenlerle bilgi ve becerilerini paylaşmak için videolar oluştur</w:t>
      </w:r>
      <w:r w:rsidR="0092331E">
        <w:t>abilir</w:t>
      </w:r>
      <w:r>
        <w:t>, çevrimiçi tartışma forumları kur</w:t>
      </w:r>
      <w:r w:rsidR="0092331E">
        <w:t>abilir</w:t>
      </w:r>
      <w:r>
        <w:t>, web seminerleri geliştir</w:t>
      </w:r>
      <w:r w:rsidR="0092331E">
        <w:t>ebilir</w:t>
      </w:r>
      <w:r>
        <w:t xml:space="preserve"> veya teknolojiyi başka şekillerde kullan</w:t>
      </w:r>
      <w:r w:rsidR="0092331E">
        <w:t>abilirler.</w:t>
      </w:r>
    </w:p>
    <w:p w:rsidR="00F93815" w:rsidRDefault="00F93815" w:rsidP="00F93815">
      <w:r>
        <w:t xml:space="preserve">• </w:t>
      </w:r>
      <w:r w:rsidR="0092331E">
        <w:t>Mesleki- p</w:t>
      </w:r>
      <w:r>
        <w:t>rofesyonel konferanslarda, topluluk toplantılarında veya diğer halka açık forumlarda konuş</w:t>
      </w:r>
      <w:r w:rsidR="0092331E">
        <w:t>abilirler.</w:t>
      </w:r>
    </w:p>
    <w:p w:rsidR="00F93815" w:rsidRDefault="00F93815" w:rsidP="00F93815">
      <w:r>
        <w:t xml:space="preserve">• Öğrencileri, topluluğa dayalı öğrenme stratejileri ve projeleri </w:t>
      </w:r>
      <w:r w:rsidR="0092331E">
        <w:t>yoluyla</w:t>
      </w:r>
      <w:r>
        <w:t xml:space="preserve"> okul, ilçe veya toplumu iyileştirme çabalarına teşvik ed</w:t>
      </w:r>
      <w:r w:rsidR="0092331E">
        <w:t>ebilirler.</w:t>
      </w:r>
    </w:p>
    <w:p w:rsidR="00A60308" w:rsidRDefault="00F93815" w:rsidP="00F93815">
      <w:r>
        <w:t xml:space="preserve">• Ebeveyn </w:t>
      </w:r>
      <w:r w:rsidR="0092331E">
        <w:t>sözcüsü olabilir</w:t>
      </w:r>
      <w:r>
        <w:t xml:space="preserve"> veya velilere ve topluluk üyelerin</w:t>
      </w:r>
      <w:r w:rsidR="0092331E">
        <w:t>e,</w:t>
      </w:r>
      <w:r>
        <w:t xml:space="preserve"> okulda olup bitenlere daha fazla angaje olmalarına yardımcı diğer çabalara öncülük ed</w:t>
      </w:r>
      <w:r w:rsidR="0092331E">
        <w:t>ebilirler.</w:t>
      </w:r>
    </w:p>
    <w:p w:rsidR="00A60308" w:rsidRDefault="00A60308" w:rsidP="00A60308">
      <w:r>
        <w:t>Çocuklara ve topluluklara yönelik eğitim ve sosyal koşulları iyileştirmeyi amaçlayan yerel, devlet veya ulusal savunma gruplarına katılabilirler.</w:t>
      </w:r>
    </w:p>
    <w:p w:rsidR="00A60308" w:rsidRDefault="00A60308" w:rsidP="00A60308">
      <w:r>
        <w:t>• Bir okul, ilçe veya program için hibe önerileri yazabilir veya başka yollarla yardım fonları talep edebilirler.</w:t>
      </w:r>
    </w:p>
    <w:p w:rsidR="00A60308" w:rsidRDefault="00A60308" w:rsidP="00A60308">
      <w:r>
        <w:t>• Ek kaynakları sağlayan  ve bir okulda, örneğin staj programı veya ikili kayıt programı gibi yeni öğrenme fırsatları yaratan kar amacı gütmeyen kuruluşlar, topluluk organizasyonları ve yerel işletmelerle ortaklıklar geliştirebilirler.</w:t>
      </w:r>
    </w:p>
    <w:p w:rsidR="00A60308" w:rsidRDefault="00A60308" w:rsidP="00A60308">
      <w:r>
        <w:t>• Eğitimi etkileyen  konular hakkında</w:t>
      </w:r>
      <w:r w:rsidR="00A57D8B">
        <w:t xml:space="preserve"> seçilmiş yetkilileri </w:t>
      </w:r>
      <w:r>
        <w:t xml:space="preserve"> bilgilendirmek </w:t>
      </w:r>
      <w:r w:rsidR="00A57D8B">
        <w:t xml:space="preserve">üzere onlarla </w:t>
      </w:r>
      <w:r>
        <w:t xml:space="preserve"> irtibat kur</w:t>
      </w:r>
      <w:r w:rsidR="00A57D8B">
        <w:t xml:space="preserve">abilirler </w:t>
      </w:r>
      <w:r>
        <w:t>ya da kamuya açık oturumlarda konuşabilirler.</w:t>
      </w:r>
    </w:p>
    <w:p w:rsidR="001A6D06" w:rsidRPr="002537DB" w:rsidRDefault="001A6D06" w:rsidP="001A6D06">
      <w:pPr>
        <w:spacing w:after="100" w:line="240" w:lineRule="auto"/>
        <w:textAlignment w:val="baseline"/>
        <w:outlineLvl w:val="0"/>
        <w:rPr>
          <w:rFonts w:ascii="Arial Black" w:eastAsia="Times New Roman" w:hAnsi="Arial Black" w:cs="Times New Roman"/>
          <w:b/>
          <w:bCs/>
          <w:kern w:val="36"/>
          <w:sz w:val="36"/>
          <w:szCs w:val="36"/>
          <w:lang w:eastAsia="tr-TR"/>
        </w:rPr>
      </w:pPr>
      <w:r w:rsidRPr="001A6D06">
        <w:rPr>
          <w:b/>
        </w:rPr>
        <w:t>Teacher Leader</w:t>
      </w:r>
      <w:r>
        <w:t>:</w:t>
      </w:r>
      <w:r w:rsidRPr="001A6D06">
        <w:rPr>
          <w:rFonts w:ascii="Arial Black" w:eastAsia="Times New Roman" w:hAnsi="Arial Black" w:cs="Times New Roman"/>
          <w:b/>
          <w:bCs/>
          <w:kern w:val="36"/>
          <w:sz w:val="36"/>
          <w:szCs w:val="36"/>
          <w:lang w:eastAsia="tr-TR"/>
        </w:rPr>
        <w:t xml:space="preserve"> </w:t>
      </w:r>
      <w:hyperlink r:id="rId10" w:history="1">
        <w:r w:rsidRPr="002537DB">
          <w:rPr>
            <w:rFonts w:ascii="Arial Black" w:eastAsia="Times New Roman" w:hAnsi="Arial Black" w:cs="Times New Roman"/>
            <w:b/>
            <w:bCs/>
            <w:color w:val="365A76"/>
            <w:kern w:val="36"/>
            <w:sz w:val="36"/>
            <w:szCs w:val="36"/>
            <w:u w:val="single"/>
            <w:lang w:eastAsia="tr-TR"/>
          </w:rPr>
          <w:t>The Glossary of Education Reform for Journalists, Parents, and Community Members</w:t>
        </w:r>
      </w:hyperlink>
      <w:r>
        <w:rPr>
          <w:rFonts w:ascii="Arial Black" w:eastAsia="Times New Roman" w:hAnsi="Arial Black" w:cs="Times New Roman"/>
          <w:b/>
          <w:bCs/>
          <w:kern w:val="36"/>
          <w:sz w:val="36"/>
          <w:szCs w:val="36"/>
          <w:lang w:eastAsia="tr-TR"/>
        </w:rPr>
        <w:t xml:space="preserve"> </w:t>
      </w:r>
      <w:r w:rsidRPr="001E2D81">
        <w:rPr>
          <w:rFonts w:ascii="Arial Black" w:eastAsia="Times New Roman" w:hAnsi="Arial Black" w:cs="Times New Roman"/>
          <w:b/>
          <w:bCs/>
          <w:kern w:val="36"/>
          <w:sz w:val="36"/>
          <w:szCs w:val="36"/>
          <w:lang w:eastAsia="tr-TR"/>
        </w:rPr>
        <w:t>http://edglossary.org/teacher-leader/</w:t>
      </w:r>
    </w:p>
    <w:p w:rsidR="001A6D06" w:rsidRDefault="001A6D06" w:rsidP="00A60308"/>
    <w:p w:rsidR="005D553D" w:rsidRDefault="005D553D" w:rsidP="00961F2D"/>
    <w:p w:rsidR="00A60308" w:rsidRDefault="005D553D" w:rsidP="00961F2D">
      <w:r>
        <w:t xml:space="preserve">Uzun yıllardır politika yapıcılar ve eğitimciler, güçlü bir liderin istisnai becerileri ile dönüşüm veya iyileştirmenin kritik faktör olduğunu  ifade eder oldular. Araştırma, okul müdürlüğünün liderliğinin okulların gelişiminde kritik rol (Glanz, Shulman, </w:t>
      </w:r>
      <w:r w:rsidR="00F50094">
        <w:t>&amp;</w:t>
      </w:r>
      <w:r>
        <w:t>Sullivan, 2007;</w:t>
      </w:r>
      <w:r w:rsidR="00F50094">
        <w:t xml:space="preserve"> Purkey &amp; Smith, 1983) oynadığını </w:t>
      </w:r>
      <w:r>
        <w:t xml:space="preserve"> </w:t>
      </w:r>
      <w:r w:rsidR="00F50094">
        <w:t xml:space="preserve">göstermiştir. Okul müdürleri okulun gidişatını </w:t>
      </w:r>
      <w:r>
        <w:t xml:space="preserve"> belirler,</w:t>
      </w:r>
      <w:r w:rsidR="00F50094">
        <w:t xml:space="preserve"> okulun amaçlarını geliştirmek ve gerçekleştirmek için çalışır, </w:t>
      </w:r>
      <w:r>
        <w:t xml:space="preserve"> </w:t>
      </w:r>
      <w:r w:rsidR="00F50094">
        <w:t xml:space="preserve">öğretime rehberlik eder, </w:t>
      </w:r>
      <w:r>
        <w:t>bütçeyi geliştir</w:t>
      </w:r>
      <w:r w:rsidR="00F50094">
        <w:t xml:space="preserve">ir. </w:t>
      </w:r>
      <w:r w:rsidR="00961F2D">
        <w:t>Ancak okulları geliştirmek, vasıflı liderliğin belgelendirilmiş değerine rağmen, bugünün eğitim ve finans ortamında okul müdürünün</w:t>
      </w:r>
      <w:r w:rsidR="008D4A36">
        <w:t xml:space="preserve"> deyim yerinde ise solo hareket ederek</w:t>
      </w:r>
      <w:r w:rsidR="00961F2D">
        <w:t xml:space="preserve">  tek başına yapacağı bir  iş değildir. Okul ve </w:t>
      </w:r>
      <w:r w:rsidR="00961F2D">
        <w:lastRenderedPageBreak/>
        <w:t>öğrenci başarısının, dağıtılan veya paylaşılan liderliğin uygulanması durumunda mümkün olacağı ortaya çıkmaktadır.</w:t>
      </w:r>
      <w:r w:rsidR="00F50094">
        <w:t xml:space="preserve"> </w:t>
      </w:r>
      <w:r w:rsidR="00961F2D">
        <w:t>Nitelikli öğretmenleri cezbetmek ve sistemde tutmak</w:t>
      </w:r>
      <w:r w:rsidR="00F50094">
        <w:t>,</w:t>
      </w:r>
      <w:r w:rsidR="00961F2D">
        <w:t xml:space="preserve"> öğretmenin </w:t>
      </w:r>
      <w:r w:rsidR="00F50094">
        <w:t xml:space="preserve">sınıf duvarlarının dışı alanlarda </w:t>
      </w:r>
      <w:r w:rsidR="00961F2D">
        <w:t>rolü için</w:t>
      </w:r>
      <w:r w:rsidR="00F50094">
        <w:t xml:space="preserve"> </w:t>
      </w:r>
      <w:r w:rsidR="00961F2D">
        <w:t xml:space="preserve">başka bir nedendir. İşte dağıtılan veya paylaşılan liderlik </w:t>
      </w:r>
      <w:r w:rsidR="00F50094">
        <w:t>s</w:t>
      </w:r>
      <w:r w:rsidR="00961F2D">
        <w:t>osyal sermayenin bir yüzü, öğretmen liderliğinin başarısında itici bir güçtür.</w:t>
      </w:r>
    </w:p>
    <w:p w:rsidR="006A37E8" w:rsidRDefault="006A37E8" w:rsidP="006A37E8">
      <w:pPr>
        <w:ind w:firstLine="708"/>
      </w:pPr>
      <w:r>
        <w:t xml:space="preserve">Dağıtılmış ya da paylaşılan liderlik, etki ve yetkinin daha fazla kooperatifçi bir etki görünümü anlamına gelir ve liderliğinin  bir başına bir bireyin geliştirdiği unik bir karakteristik olduğu inncundan bir ayrılmadır. Gronn (2002), insanların işbirliği yaptıklarında ve çabalarını  paylaştıklarında, bilgileirni ortaklaştıklarında  ürünün  bireysel çabalarının birleştirilmesinden daha büyük olduğunu bulmuştur. </w:t>
      </w:r>
      <w:r>
        <w:br/>
        <w:t xml:space="preserve">Buna ek olarak, dağıtılan liderlik liderlerin havuzunu veya bir organizasyon için potansiyel liderleri çoğaltır.  </w:t>
      </w:r>
    </w:p>
    <w:p w:rsidR="006A37E8" w:rsidRDefault="006A37E8" w:rsidP="006A37E8">
      <w:pPr>
        <w:ind w:firstLine="708"/>
      </w:pPr>
      <w:r>
        <w:t xml:space="preserve">Andrews ve Lewis (2004), paylaşılan veya dağılmış liderliğin </w:t>
      </w:r>
      <w:r w:rsidR="00B929D2">
        <w:t>liderliğin senkronize olmuş bir formu olarak ö</w:t>
      </w:r>
      <w:r>
        <w:t xml:space="preserve">ğretmen liderlerinin </w:t>
      </w:r>
      <w:r w:rsidR="00B929D2">
        <w:t xml:space="preserve">okul müdürü ile ortaklaşılmış hedefleri gerçekleştirmek üzere </w:t>
      </w:r>
      <w:r>
        <w:t>farklı</w:t>
      </w:r>
      <w:r w:rsidR="00B929D2">
        <w:t xml:space="preserve"> ancak uygun araçlarla birlikte çalıştıklarında  gerçekleşeceğine inanmışlardır. </w:t>
      </w:r>
      <w:r>
        <w:t>Liderler olarak öğ</w:t>
      </w:r>
      <w:r w:rsidR="00B929D2">
        <w:t xml:space="preserve">retmenler kavramı yeni değildir; </w:t>
      </w:r>
      <w:r>
        <w:t xml:space="preserve">ancak. 1986'da Carnegie Vakfı tarafından </w:t>
      </w:r>
      <w:r w:rsidR="00B929D2">
        <w:t xml:space="preserve">finansa edilen </w:t>
      </w:r>
      <w:r>
        <w:t>Öğretimin Geliştirilmesi için hazırlanan bir rapor</w:t>
      </w:r>
      <w:r w:rsidR="00B929D2">
        <w:t xml:space="preserve">da </w:t>
      </w:r>
      <w:r w:rsidR="00F1152B">
        <w:t xml:space="preserve"> </w:t>
      </w:r>
      <w:r w:rsidR="00B929D2">
        <w:t>ö</w:t>
      </w:r>
      <w:r>
        <w:t>ğretim metodolojileri</w:t>
      </w:r>
      <w:r w:rsidR="00F1152B">
        <w:t xml:space="preserve"> konusunda diğer öğretmenler için </w:t>
      </w:r>
      <w:r>
        <w:t>model</w:t>
      </w:r>
      <w:r w:rsidR="00F1152B">
        <w:t xml:space="preserve"> olmayı </w:t>
      </w:r>
      <w:r w:rsidR="00B929D2">
        <w:t>önemli bulun</w:t>
      </w:r>
      <w:r w:rsidR="00F1152B">
        <w:t>muştur.</w:t>
      </w:r>
      <w:r w:rsidR="00B929D2">
        <w:t xml:space="preserve"> </w:t>
      </w:r>
      <w:r>
        <w:t>Buna ek olarak, günlük çalışmalar ve öğrencilerle olan etkileşimlerinden ötürü, öğretmenler</w:t>
      </w:r>
      <w:r w:rsidR="00F1152B">
        <w:t xml:space="preserve"> ö</w:t>
      </w:r>
      <w:r>
        <w:t>ğretme ve öğrenme süreciyle ilgili kararlar almak</w:t>
      </w:r>
      <w:r w:rsidR="00364072">
        <w:t xml:space="preserve"> ve uygulamaya koymak </w:t>
      </w:r>
      <w:r>
        <w:t xml:space="preserve"> için </w:t>
      </w:r>
      <w:r w:rsidR="00364072">
        <w:t xml:space="preserve">uygun </w:t>
      </w:r>
      <w:r>
        <w:t>konumda</w:t>
      </w:r>
      <w:r w:rsidR="00F1152B">
        <w:t xml:space="preserve">dırlar </w:t>
      </w:r>
      <w:r>
        <w:t xml:space="preserve"> (Howey, 1988; Livingston, 1992).</w:t>
      </w:r>
    </w:p>
    <w:p w:rsidR="00AD5885" w:rsidRDefault="00822590" w:rsidP="006A37E8">
      <w:pPr>
        <w:ind w:firstLine="708"/>
      </w:pPr>
      <w:r>
        <w:t>Öğretmen liderler kimlerdir?  Öğretmen liderler  bir dizi beceriye sahip bir taraftan öğretme işlevini sürdürürken diğer taraftan sınıf dışı diğ</w:t>
      </w:r>
      <w:r w:rsidR="00CF2A64">
        <w:t>er</w:t>
      </w:r>
      <w:r>
        <w:t xml:space="preserve"> öğretmenler ve başkaları üzerine etkileri olan öğretmenlerdir</w:t>
      </w:r>
      <w:r w:rsidR="00CF2A64">
        <w:t>. Öğretmen liderler bazen resmen atanırlar ve öğretmen lideri veya</w:t>
      </w:r>
      <w:r w:rsidR="00CF2A64">
        <w:br/>
        <w:t xml:space="preserve">veri koçu gibi unvanlarla anılırlar. Bazen de öğretmen lideri atanmış bir pozisyon değil, birey tarafından üstlenilen bir roldür. </w:t>
      </w:r>
      <w:r w:rsidR="00AD5885">
        <w:t>Literatürde öğretmen liderliğin yeterince araştırılmadığı  görülmektedir. Öğretmen liderliği rolü gereğince tanımlanmamıştır. Zira öğretmenler  liderlik gerektire farklı rollerde bulunabilmektedir.Örneğin, Sherrill (1999), öğretmen liderlerinin</w:t>
      </w:r>
      <w:r w:rsidR="00AD5885">
        <w:br/>
        <w:t>"Klinik öğretim üyeleri, klinik eğitmenler, konutta öğretmenler, usta öğretmenler, lider öğretmenler,</w:t>
      </w:r>
      <w:r w:rsidR="00AD5885">
        <w:br/>
        <w:t>ve klinik denetçiler  olarak  isimlendirildiğini saptadı. Crowther, Kaagan, Ferguson ve Hann (2002)</w:t>
      </w:r>
      <w:r w:rsidR="00AD5885">
        <w:br/>
        <w:t xml:space="preserve">ise öğretmen liderlerini "okul reformunu yönlendirmek isteyen" kişiler olarak gördüler (sayfa 5). Kıllıon ve Harrison (2006) öğretmen liderlerin </w:t>
      </w:r>
      <w:r w:rsidR="00C437B4">
        <w:t>10</w:t>
      </w:r>
      <w:r w:rsidR="00AD5885">
        <w:t xml:space="preserve"> rolü</w:t>
      </w:r>
      <w:r w:rsidR="00C437B4">
        <w:t>nü</w:t>
      </w:r>
      <w:r w:rsidR="00AD5885">
        <w:t xml:space="preserve"> aşağıdaki gibi sıraladılar: </w:t>
      </w:r>
    </w:p>
    <w:p w:rsidR="00C437B4" w:rsidRPr="00C437B4" w:rsidRDefault="00C437B4" w:rsidP="00C437B4">
      <w:pPr>
        <w:spacing w:line="240" w:lineRule="auto"/>
      </w:pPr>
      <w:r w:rsidRPr="00C437B4">
        <w:t>Kaynak Sağlayıcı</w:t>
      </w:r>
      <w:r w:rsidRPr="00C437B4">
        <w:br/>
        <w:t>Öğretim Uzmanı</w:t>
      </w:r>
      <w:r w:rsidRPr="00C437B4">
        <w:br/>
        <w:t>Müfredat Uzmanı</w:t>
      </w:r>
      <w:r w:rsidRPr="00C437B4">
        <w:br/>
        <w:t>Sınıf Destekçisi</w:t>
      </w:r>
      <w:r w:rsidRPr="00C437B4">
        <w:br/>
        <w:t>Öğrenme Kolaylaştırıcısı</w:t>
      </w:r>
      <w:r w:rsidRPr="00C437B4">
        <w:br/>
        <w:t>Mentor</w:t>
      </w:r>
    </w:p>
    <w:p w:rsidR="00C437B4" w:rsidRPr="00C437B4" w:rsidRDefault="00C437B4" w:rsidP="00C437B4">
      <w:pPr>
        <w:spacing w:line="240" w:lineRule="auto"/>
      </w:pPr>
      <w:r w:rsidRPr="00C437B4">
        <w:t>Okul Lideri</w:t>
      </w:r>
      <w:r w:rsidRPr="00C437B4">
        <w:br/>
        <w:t>Veri Koçu</w:t>
      </w:r>
      <w:r w:rsidRPr="00C437B4">
        <w:br/>
        <w:t>Değişim için Katalizör</w:t>
      </w:r>
      <w:r w:rsidRPr="00C437B4">
        <w:br/>
        <w:t>Öğrenen</w:t>
      </w:r>
    </w:p>
    <w:p w:rsidR="00C437B4" w:rsidRDefault="00C437B4" w:rsidP="006A37E8">
      <w:pPr>
        <w:ind w:firstLine="708"/>
      </w:pPr>
      <w:r>
        <w:t>Bu roller öğretmen liderliğin işlevlerinin çok değişken ve  çok kapsamlı olduğunu göstermektedir. Ayrıca bu roller dağıtılmış  ve ortaklaşmayı gerektirmekte tekbir kişiye dayanmamaktadır.  Bu roller ayrıca öğretmenlerin diğer öğretmenlerle uzmanlıklarını paylaşmak üzere işbirliği yapmalarını, birlikte  sosyal bir sermaye oluşturmalarını işaret etmejktedir.</w:t>
      </w:r>
    </w:p>
    <w:p w:rsidR="00961F2D" w:rsidRDefault="00961F2D" w:rsidP="00622659">
      <w:pPr>
        <w:autoSpaceDE w:val="0"/>
        <w:autoSpaceDN w:val="0"/>
        <w:adjustRightInd w:val="0"/>
        <w:spacing w:after="0" w:line="240" w:lineRule="auto"/>
        <w:rPr>
          <w:rFonts w:ascii="Times New Roman" w:hAnsi="Times New Roman" w:cs="Times New Roman"/>
          <w:sz w:val="24"/>
          <w:szCs w:val="24"/>
        </w:rPr>
      </w:pPr>
      <w:r w:rsidRPr="00622659">
        <w:rPr>
          <w:rFonts w:ascii="Times New Roman" w:hAnsi="Times New Roman" w:cs="Times New Roman"/>
          <w:bCs/>
          <w:color w:val="2B2B2B"/>
          <w:sz w:val="24"/>
          <w:szCs w:val="24"/>
        </w:rPr>
        <w:lastRenderedPageBreak/>
        <w:t>Nappi, J. S. (2014). The Teacher Leader: Improving Schools by Building Social Capital through Shared Leadership</w:t>
      </w:r>
      <w:r w:rsidR="00622659" w:rsidRPr="00622659">
        <w:rPr>
          <w:rFonts w:ascii="Times New Roman" w:hAnsi="Times New Roman" w:cs="Times New Roman"/>
          <w:bCs/>
          <w:color w:val="2B2B2B"/>
          <w:sz w:val="24"/>
          <w:szCs w:val="24"/>
        </w:rPr>
        <w:t>.</w:t>
      </w:r>
      <w:r w:rsidR="00622659">
        <w:rPr>
          <w:rFonts w:ascii="Times New Roman" w:hAnsi="Times New Roman" w:cs="Times New Roman"/>
          <w:bCs/>
          <w:color w:val="2B2B2B"/>
          <w:sz w:val="24"/>
          <w:szCs w:val="24"/>
        </w:rPr>
        <w:t xml:space="preserve"> İmpact of Educational Reform, Summer.</w:t>
      </w:r>
      <w:r w:rsidR="00622659" w:rsidRPr="00622659">
        <w:rPr>
          <w:rFonts w:ascii="Times New Roman" w:hAnsi="Times New Roman" w:cs="Times New Roman"/>
          <w:bCs/>
          <w:color w:val="2B2B2B"/>
          <w:sz w:val="24"/>
          <w:szCs w:val="24"/>
        </w:rPr>
        <w:t xml:space="preserve"> </w:t>
      </w:r>
      <w:r w:rsidRPr="00622659">
        <w:rPr>
          <w:rFonts w:ascii="Times New Roman" w:hAnsi="Times New Roman" w:cs="Times New Roman"/>
          <w:sz w:val="24"/>
          <w:szCs w:val="24"/>
        </w:rPr>
        <w:t>The Delta Kappa Gamma Bulletin</w:t>
      </w:r>
      <w:r w:rsidR="00622659" w:rsidRPr="00622659">
        <w:rPr>
          <w:rFonts w:ascii="Times New Roman" w:hAnsi="Times New Roman" w:cs="Times New Roman"/>
          <w:sz w:val="24"/>
          <w:szCs w:val="24"/>
        </w:rPr>
        <w:t>, 29-34.</w:t>
      </w:r>
    </w:p>
    <w:p w:rsidR="00455630" w:rsidRDefault="00455630" w:rsidP="00622659">
      <w:pPr>
        <w:autoSpaceDE w:val="0"/>
        <w:autoSpaceDN w:val="0"/>
        <w:adjustRightInd w:val="0"/>
        <w:spacing w:after="0" w:line="240" w:lineRule="auto"/>
        <w:rPr>
          <w:rFonts w:ascii="Times New Roman" w:hAnsi="Times New Roman" w:cs="Times New Roman"/>
          <w:sz w:val="24"/>
          <w:szCs w:val="24"/>
        </w:rPr>
      </w:pPr>
    </w:p>
    <w:p w:rsidR="00455630" w:rsidRDefault="00455630" w:rsidP="00622659">
      <w:pPr>
        <w:autoSpaceDE w:val="0"/>
        <w:autoSpaceDN w:val="0"/>
        <w:adjustRightInd w:val="0"/>
        <w:spacing w:after="0" w:line="240" w:lineRule="auto"/>
      </w:pPr>
      <w:r w:rsidRPr="00455630">
        <w:rPr>
          <w:b/>
          <w:sz w:val="24"/>
          <w:szCs w:val="24"/>
        </w:rPr>
        <w:t>Öğretmen Liderleri İçin On Rol</w:t>
      </w:r>
      <w:r w:rsidRPr="00455630">
        <w:rPr>
          <w:b/>
          <w:sz w:val="24"/>
          <w:szCs w:val="24"/>
        </w:rPr>
        <w:br/>
      </w:r>
    </w:p>
    <w:p w:rsidR="00455630" w:rsidRDefault="00455630" w:rsidP="00622659">
      <w:pPr>
        <w:autoSpaceDE w:val="0"/>
        <w:autoSpaceDN w:val="0"/>
        <w:adjustRightInd w:val="0"/>
        <w:spacing w:after="0" w:line="240" w:lineRule="auto"/>
        <w:rPr>
          <w:rFonts w:ascii="Times New Roman" w:hAnsi="Times New Roman" w:cs="Times New Roman"/>
          <w:sz w:val="24"/>
          <w:szCs w:val="24"/>
        </w:rPr>
      </w:pPr>
      <w:r w:rsidRPr="00455630">
        <w:rPr>
          <w:rFonts w:ascii="Times New Roman" w:hAnsi="Times New Roman" w:cs="Times New Roman"/>
          <w:sz w:val="24"/>
          <w:szCs w:val="24"/>
        </w:rPr>
        <w:br/>
        <w:t xml:space="preserve">Öğretmenlerin </w:t>
      </w:r>
      <w:r>
        <w:rPr>
          <w:rFonts w:ascii="Times New Roman" w:hAnsi="Times New Roman" w:cs="Times New Roman"/>
          <w:sz w:val="24"/>
          <w:szCs w:val="24"/>
        </w:rPr>
        <w:t xml:space="preserve">liderlik edebileceği konular </w:t>
      </w:r>
      <w:r w:rsidRPr="00455630">
        <w:rPr>
          <w:rFonts w:ascii="Times New Roman" w:hAnsi="Times New Roman" w:cs="Times New Roman"/>
          <w:sz w:val="24"/>
          <w:szCs w:val="24"/>
        </w:rPr>
        <w:t xml:space="preserve"> öğretmenler kadar çeşitlidir.</w:t>
      </w:r>
      <w:r>
        <w:rPr>
          <w:rFonts w:ascii="Times New Roman" w:hAnsi="Times New Roman" w:cs="Times New Roman"/>
          <w:sz w:val="24"/>
          <w:szCs w:val="24"/>
        </w:rPr>
        <w:t xml:space="preserve"> </w:t>
      </w:r>
      <w:r w:rsidRPr="00455630">
        <w:rPr>
          <w:rFonts w:ascii="Times New Roman" w:hAnsi="Times New Roman" w:cs="Times New Roman"/>
          <w:sz w:val="24"/>
          <w:szCs w:val="24"/>
        </w:rPr>
        <w:t>Öğretmen liderler</w:t>
      </w:r>
      <w:r>
        <w:rPr>
          <w:rFonts w:ascii="Times New Roman" w:hAnsi="Times New Roman" w:cs="Times New Roman"/>
          <w:sz w:val="24"/>
          <w:szCs w:val="24"/>
        </w:rPr>
        <w:t>,</w:t>
      </w:r>
      <w:r w:rsidRPr="00455630">
        <w:rPr>
          <w:rFonts w:ascii="Times New Roman" w:hAnsi="Times New Roman" w:cs="Times New Roman"/>
          <w:sz w:val="24"/>
          <w:szCs w:val="24"/>
        </w:rPr>
        <w:t xml:space="preserve"> okul ve öğrenci başarısını desteklemek için geniş bir rol yelpazesine sahiptir</w:t>
      </w:r>
      <w:r>
        <w:rPr>
          <w:rFonts w:ascii="Times New Roman" w:hAnsi="Times New Roman" w:cs="Times New Roman"/>
          <w:sz w:val="24"/>
          <w:szCs w:val="24"/>
        </w:rPr>
        <w:t>ler</w:t>
      </w:r>
      <w:r w:rsidRPr="00455630">
        <w:rPr>
          <w:rFonts w:ascii="Times New Roman" w:hAnsi="Times New Roman" w:cs="Times New Roman"/>
          <w:sz w:val="24"/>
          <w:szCs w:val="24"/>
        </w:rPr>
        <w:t>. Bu roller resmi olarak atanmış olsun veya gayri resmi olarak paylaşılsalar da, tüm okulun iyileştirme kapasitesini oluşturu</w:t>
      </w:r>
      <w:r>
        <w:rPr>
          <w:rFonts w:ascii="Times New Roman" w:hAnsi="Times New Roman" w:cs="Times New Roman"/>
          <w:sz w:val="24"/>
          <w:szCs w:val="24"/>
        </w:rPr>
        <w:t>rlar.</w:t>
      </w:r>
      <w:r w:rsidRPr="00455630">
        <w:rPr>
          <w:rFonts w:ascii="Times New Roman" w:hAnsi="Times New Roman" w:cs="Times New Roman"/>
          <w:sz w:val="24"/>
          <w:szCs w:val="24"/>
        </w:rPr>
        <w:t xml:space="preserve"> Öğretmenler çeşitli şekillerde liderlik edebildiğinden, birçok öğretmen akranları arasında lider olarak hizmet edebilir.</w:t>
      </w:r>
      <w:r>
        <w:rPr>
          <w:rFonts w:ascii="Times New Roman" w:hAnsi="Times New Roman" w:cs="Times New Roman"/>
          <w:sz w:val="24"/>
          <w:szCs w:val="24"/>
        </w:rPr>
        <w:t xml:space="preserve"> </w:t>
      </w:r>
      <w:r w:rsidRPr="00455630">
        <w:rPr>
          <w:rFonts w:ascii="Times New Roman" w:hAnsi="Times New Roman" w:cs="Times New Roman"/>
          <w:sz w:val="24"/>
          <w:szCs w:val="24"/>
        </w:rPr>
        <w:t>Öyleyse öğretmenlerin kullanabileceği liderlik seçenekleri nelerdir? Aşağıdaki 10 rol öğretmenlerin okullarının başarısına katkıda bulunabilecekleri birçok yöntemin bir örneğid</w:t>
      </w:r>
      <w:r>
        <w:rPr>
          <w:rFonts w:ascii="Times New Roman" w:hAnsi="Times New Roman" w:cs="Times New Roman"/>
          <w:sz w:val="24"/>
          <w:szCs w:val="24"/>
        </w:rPr>
        <w:t>ir.</w:t>
      </w:r>
    </w:p>
    <w:p w:rsidR="000C0DF1" w:rsidRDefault="000C0DF1" w:rsidP="00622659">
      <w:pPr>
        <w:autoSpaceDE w:val="0"/>
        <w:autoSpaceDN w:val="0"/>
        <w:adjustRightInd w:val="0"/>
        <w:spacing w:after="0" w:line="240" w:lineRule="auto"/>
        <w:rPr>
          <w:rFonts w:ascii="Times New Roman" w:hAnsi="Times New Roman" w:cs="Times New Roman"/>
          <w:sz w:val="24"/>
          <w:szCs w:val="24"/>
        </w:rPr>
      </w:pPr>
    </w:p>
    <w:p w:rsidR="00205515" w:rsidRDefault="000C0DF1" w:rsidP="00622659">
      <w:pPr>
        <w:autoSpaceDE w:val="0"/>
        <w:autoSpaceDN w:val="0"/>
        <w:adjustRightInd w:val="0"/>
        <w:spacing w:after="0" w:line="240" w:lineRule="auto"/>
      </w:pPr>
      <w:r w:rsidRPr="000C0DF1">
        <w:rPr>
          <w:b/>
        </w:rPr>
        <w:t>Kaynak Sağlayıcı</w:t>
      </w:r>
    </w:p>
    <w:p w:rsidR="00171515" w:rsidRDefault="000C0DF1" w:rsidP="00622659">
      <w:pPr>
        <w:autoSpaceDE w:val="0"/>
        <w:autoSpaceDN w:val="0"/>
        <w:adjustRightInd w:val="0"/>
        <w:spacing w:after="0" w:line="240" w:lineRule="auto"/>
      </w:pPr>
      <w:r>
        <w:br/>
      </w:r>
      <w:r w:rsidR="00205515">
        <w:t xml:space="preserve">            </w:t>
      </w:r>
      <w:r>
        <w:t>Öğretmenler</w:t>
      </w:r>
      <w:r w:rsidR="00205515">
        <w:t>,</w:t>
      </w:r>
      <w:r>
        <w:t xml:space="preserve"> öğretim kaynakları</w:t>
      </w:r>
      <w:r w:rsidR="00205515">
        <w:t>nı</w:t>
      </w:r>
      <w:r>
        <w:t xml:space="preserve"> paylaşarak meslektaşlarına yardımcı ol</w:t>
      </w:r>
      <w:r w:rsidR="00205515">
        <w:t>abilirler.</w:t>
      </w:r>
      <w:r>
        <w:t xml:space="preserve"> Bunlara, öğrencilerle birlikte kullanılacak Web siteleri, öğretim materyalleri, okumalar veya diğer kaynaklar dahildir. Makaleler, kitaplar, ders ya da birim planlar ve değerlendirme araçları gibi mesleki kaynakları da paylaşabilirler.</w:t>
      </w:r>
    </w:p>
    <w:p w:rsidR="00171515" w:rsidRDefault="00171515" w:rsidP="00622659">
      <w:pPr>
        <w:autoSpaceDE w:val="0"/>
        <w:autoSpaceDN w:val="0"/>
        <w:adjustRightInd w:val="0"/>
        <w:spacing w:after="0" w:line="240" w:lineRule="auto"/>
      </w:pPr>
    </w:p>
    <w:p w:rsidR="00BB0405" w:rsidRDefault="00171515" w:rsidP="00171515">
      <w:pPr>
        <w:spacing w:after="0" w:line="240" w:lineRule="auto"/>
      </w:pPr>
      <w:r w:rsidRPr="00171515">
        <w:rPr>
          <w:rFonts w:ascii="Times New Roman" w:eastAsia="Times New Roman" w:hAnsi="Times New Roman" w:cs="Times New Roman"/>
          <w:b/>
          <w:sz w:val="24"/>
          <w:szCs w:val="24"/>
          <w:lang w:eastAsia="tr-TR"/>
        </w:rPr>
        <w:t xml:space="preserve">Öğretim </w:t>
      </w:r>
      <w:r>
        <w:rPr>
          <w:rFonts w:ascii="Times New Roman" w:eastAsia="Times New Roman" w:hAnsi="Times New Roman" w:cs="Times New Roman"/>
          <w:b/>
          <w:sz w:val="24"/>
          <w:szCs w:val="24"/>
          <w:lang w:eastAsia="tr-TR"/>
        </w:rPr>
        <w:t>Uzmanı</w:t>
      </w:r>
      <w:r w:rsidRPr="00171515">
        <w:rPr>
          <w:rFonts w:ascii="Times New Roman" w:eastAsia="Times New Roman" w:hAnsi="Times New Roman" w:cs="Times New Roman"/>
          <w:b/>
          <w:sz w:val="24"/>
          <w:szCs w:val="24"/>
          <w:lang w:eastAsia="tr-TR"/>
        </w:rPr>
        <w:br/>
      </w:r>
      <w:r>
        <w:rPr>
          <w:rFonts w:ascii="Times New Roman" w:eastAsia="Times New Roman" w:hAnsi="Times New Roman" w:cs="Times New Roman"/>
          <w:sz w:val="24"/>
          <w:szCs w:val="24"/>
          <w:lang w:eastAsia="tr-TR"/>
        </w:rPr>
        <w:t xml:space="preserve">        </w:t>
      </w:r>
      <w:r w:rsidRPr="00171515">
        <w:rPr>
          <w:rFonts w:ascii="Times New Roman" w:eastAsia="Times New Roman" w:hAnsi="Times New Roman" w:cs="Times New Roman"/>
          <w:sz w:val="24"/>
          <w:szCs w:val="24"/>
          <w:lang w:eastAsia="tr-TR"/>
        </w:rPr>
        <w:t>Bir öğretim uzmanı, meslektaşların</w:t>
      </w:r>
      <w:r>
        <w:rPr>
          <w:rFonts w:ascii="Times New Roman" w:eastAsia="Times New Roman" w:hAnsi="Times New Roman" w:cs="Times New Roman"/>
          <w:sz w:val="24"/>
          <w:szCs w:val="24"/>
          <w:lang w:eastAsia="tr-TR"/>
        </w:rPr>
        <w:t>a</w:t>
      </w:r>
      <w:r w:rsidRPr="00171515">
        <w:rPr>
          <w:rFonts w:ascii="Times New Roman" w:eastAsia="Times New Roman" w:hAnsi="Times New Roman" w:cs="Times New Roman"/>
          <w:sz w:val="24"/>
          <w:szCs w:val="24"/>
          <w:lang w:eastAsia="tr-TR"/>
        </w:rPr>
        <w:t xml:space="preserve"> etkili öğretim stratejilerini uygulama</w:t>
      </w:r>
      <w:r>
        <w:rPr>
          <w:rFonts w:ascii="Times New Roman" w:eastAsia="Times New Roman" w:hAnsi="Times New Roman" w:cs="Times New Roman"/>
          <w:sz w:val="24"/>
          <w:szCs w:val="24"/>
          <w:lang w:eastAsia="tr-TR"/>
        </w:rPr>
        <w:t>larında</w:t>
      </w:r>
      <w:r w:rsidRPr="00171515">
        <w:rPr>
          <w:rFonts w:ascii="Times New Roman" w:eastAsia="Times New Roman" w:hAnsi="Times New Roman" w:cs="Times New Roman"/>
          <w:sz w:val="24"/>
          <w:szCs w:val="24"/>
          <w:lang w:eastAsia="tr-TR"/>
        </w:rPr>
        <w:t xml:space="preserve"> yardımcı ol</w:t>
      </w:r>
      <w:r>
        <w:rPr>
          <w:rFonts w:ascii="Times New Roman" w:eastAsia="Times New Roman" w:hAnsi="Times New Roman" w:cs="Times New Roman"/>
          <w:sz w:val="24"/>
          <w:szCs w:val="24"/>
          <w:lang w:eastAsia="tr-TR"/>
        </w:rPr>
        <w:t>abilir.</w:t>
      </w:r>
      <w:r w:rsidRPr="00171515">
        <w:rPr>
          <w:rFonts w:ascii="Times New Roman" w:eastAsia="Times New Roman" w:hAnsi="Times New Roman" w:cs="Times New Roman"/>
          <w:sz w:val="24"/>
          <w:szCs w:val="24"/>
          <w:lang w:eastAsia="tr-TR"/>
        </w:rPr>
        <w:t xml:space="preserve"> Bu yardım, diğer öğretmenlerle ortak olarak öğretim veya planlama dersleri</w:t>
      </w:r>
      <w:r>
        <w:rPr>
          <w:rFonts w:ascii="Times New Roman" w:eastAsia="Times New Roman" w:hAnsi="Times New Roman" w:cs="Times New Roman"/>
          <w:sz w:val="24"/>
          <w:szCs w:val="24"/>
          <w:lang w:eastAsia="tr-TR"/>
        </w:rPr>
        <w:t xml:space="preserve"> arasında </w:t>
      </w:r>
      <w:r w:rsidRPr="00171515">
        <w:rPr>
          <w:rFonts w:ascii="Times New Roman" w:eastAsia="Times New Roman" w:hAnsi="Times New Roman" w:cs="Times New Roman"/>
          <w:sz w:val="24"/>
          <w:szCs w:val="24"/>
          <w:lang w:eastAsia="tr-TR"/>
        </w:rPr>
        <w:t xml:space="preserve"> ayır</w:t>
      </w:r>
      <w:r>
        <w:rPr>
          <w:rFonts w:ascii="Times New Roman" w:eastAsia="Times New Roman" w:hAnsi="Times New Roman" w:cs="Times New Roman"/>
          <w:sz w:val="24"/>
          <w:szCs w:val="24"/>
          <w:lang w:eastAsia="tr-TR"/>
        </w:rPr>
        <w:t xml:space="preserve">ım yapma </w:t>
      </w:r>
      <w:r w:rsidRPr="00171515">
        <w:rPr>
          <w:rFonts w:ascii="Times New Roman" w:eastAsia="Times New Roman" w:hAnsi="Times New Roman" w:cs="Times New Roman"/>
          <w:sz w:val="24"/>
          <w:szCs w:val="24"/>
          <w:lang w:eastAsia="tr-TR"/>
        </w:rPr>
        <w:t xml:space="preserve">fikrini içerebilir. Öğretim uzmanları, araştırmaya dayalı sınıf stratejilerini inceleyebilir (Marzano, Pickering, &amp; Pollock, 2001); Okul için hangi öğretim </w:t>
      </w:r>
      <w:r>
        <w:rPr>
          <w:rFonts w:ascii="Times New Roman" w:eastAsia="Times New Roman" w:hAnsi="Times New Roman" w:cs="Times New Roman"/>
          <w:sz w:val="24"/>
          <w:szCs w:val="24"/>
          <w:lang w:eastAsia="tr-TR"/>
        </w:rPr>
        <w:t xml:space="preserve">yöntemlerinin </w:t>
      </w:r>
      <w:r w:rsidRPr="00171515">
        <w:rPr>
          <w:rFonts w:ascii="Times New Roman" w:eastAsia="Times New Roman" w:hAnsi="Times New Roman" w:cs="Times New Roman"/>
          <w:sz w:val="24"/>
          <w:szCs w:val="24"/>
          <w:lang w:eastAsia="tr-TR"/>
        </w:rPr>
        <w:t xml:space="preserve"> uygun olduğunu araştır</w:t>
      </w:r>
      <w:r>
        <w:rPr>
          <w:rFonts w:ascii="Times New Roman" w:eastAsia="Times New Roman" w:hAnsi="Times New Roman" w:cs="Times New Roman"/>
          <w:sz w:val="24"/>
          <w:szCs w:val="24"/>
          <w:lang w:eastAsia="tr-TR"/>
        </w:rPr>
        <w:t xml:space="preserve">abilir ve </w:t>
      </w:r>
      <w:r w:rsidRPr="00171515">
        <w:rPr>
          <w:rFonts w:ascii="Times New Roman" w:eastAsia="Times New Roman" w:hAnsi="Times New Roman" w:cs="Times New Roman"/>
          <w:sz w:val="24"/>
          <w:szCs w:val="24"/>
          <w:lang w:eastAsia="tr-TR"/>
        </w:rPr>
        <w:t xml:space="preserve"> meslektaşları ile bulgular</w:t>
      </w:r>
      <w:r>
        <w:rPr>
          <w:rFonts w:ascii="Times New Roman" w:eastAsia="Times New Roman" w:hAnsi="Times New Roman" w:cs="Times New Roman"/>
          <w:sz w:val="24"/>
          <w:szCs w:val="24"/>
          <w:lang w:eastAsia="tr-TR"/>
        </w:rPr>
        <w:t>ı</w:t>
      </w:r>
      <w:r w:rsidRPr="00171515">
        <w:rPr>
          <w:rFonts w:ascii="Times New Roman" w:eastAsia="Times New Roman" w:hAnsi="Times New Roman" w:cs="Times New Roman"/>
          <w:sz w:val="24"/>
          <w:szCs w:val="24"/>
          <w:lang w:eastAsia="tr-TR"/>
        </w:rPr>
        <w:t xml:space="preserve"> paylaş</w:t>
      </w:r>
      <w:r>
        <w:rPr>
          <w:rFonts w:ascii="Times New Roman" w:eastAsia="Times New Roman" w:hAnsi="Times New Roman" w:cs="Times New Roman"/>
          <w:sz w:val="24"/>
          <w:szCs w:val="24"/>
          <w:lang w:eastAsia="tr-TR"/>
        </w:rPr>
        <w:t>abilirler.</w:t>
      </w:r>
      <w:r w:rsidRPr="00171515">
        <w:rPr>
          <w:rFonts w:ascii="Times New Roman" w:eastAsia="Times New Roman" w:hAnsi="Times New Roman" w:cs="Times New Roman"/>
          <w:sz w:val="24"/>
          <w:szCs w:val="24"/>
          <w:lang w:eastAsia="tr-TR"/>
        </w:rPr>
        <w:br/>
      </w:r>
    </w:p>
    <w:p w:rsidR="00BB0405" w:rsidRDefault="00BB0405" w:rsidP="00171515">
      <w:pPr>
        <w:spacing w:after="0" w:line="240" w:lineRule="auto"/>
      </w:pPr>
      <w:r w:rsidRPr="00BB0405">
        <w:rPr>
          <w:b/>
        </w:rPr>
        <w:t>Eğitim Programı Uzmanı</w:t>
      </w:r>
    </w:p>
    <w:p w:rsidR="00171515" w:rsidRPr="00171515" w:rsidRDefault="00BB0405" w:rsidP="00171515">
      <w:pPr>
        <w:spacing w:after="0" w:line="240" w:lineRule="auto"/>
        <w:rPr>
          <w:rFonts w:ascii="Times New Roman" w:eastAsia="Times New Roman" w:hAnsi="Times New Roman" w:cs="Times New Roman"/>
          <w:sz w:val="24"/>
          <w:szCs w:val="24"/>
          <w:lang w:eastAsia="tr-TR"/>
        </w:rPr>
      </w:pPr>
      <w:r>
        <w:br/>
        <w:t xml:space="preserve">       İçerik standartlarını, eğitim programının  çeşitli bileşenlerinin birbirine nasıl bağlandığını ve öğretim ve değerlendirmeyi planlamada </w:t>
      </w:r>
      <w:r w:rsidR="00E01253">
        <w:t xml:space="preserve">eğitim programının  </w:t>
      </w:r>
      <w:r>
        <w:t xml:space="preserve"> nasıl kullanılacağını anlamak, bir okul boyunca tutarlı </w:t>
      </w:r>
      <w:r w:rsidR="00E01253">
        <w:t>program</w:t>
      </w:r>
      <w:r>
        <w:t xml:space="preserve"> uygulanmasını sağlamak için gereklidir. </w:t>
      </w:r>
      <w:r w:rsidR="00E01253">
        <w:t xml:space="preserve">Eğitim programı </w:t>
      </w:r>
      <w:r>
        <w:t>uzmanları, öğretmenleri standartlar üzerinde anlaşmaya, kabul edilen müfredatı izlemeye, ortak pacing çizelgelerini kullanmaya ve paylaşılan değerlendirmeleri geliştirmeye yönlendirir.</w:t>
      </w:r>
    </w:p>
    <w:p w:rsidR="00230005" w:rsidRDefault="000C0DF1" w:rsidP="00622659">
      <w:pPr>
        <w:autoSpaceDE w:val="0"/>
        <w:autoSpaceDN w:val="0"/>
        <w:adjustRightInd w:val="0"/>
        <w:spacing w:after="0" w:line="240" w:lineRule="auto"/>
        <w:rPr>
          <w:b/>
        </w:rPr>
      </w:pPr>
      <w:r>
        <w:br/>
      </w:r>
      <w:r w:rsidR="00230005">
        <w:rPr>
          <w:b/>
        </w:rPr>
        <w:t>Sınıf D</w:t>
      </w:r>
      <w:r w:rsidR="00230005" w:rsidRPr="00230005">
        <w:rPr>
          <w:b/>
        </w:rPr>
        <w:t>estekçisi</w:t>
      </w:r>
    </w:p>
    <w:p w:rsidR="00455630" w:rsidRDefault="00230005" w:rsidP="00622659">
      <w:pPr>
        <w:autoSpaceDE w:val="0"/>
        <w:autoSpaceDN w:val="0"/>
        <w:adjustRightInd w:val="0"/>
        <w:spacing w:after="0" w:line="240" w:lineRule="auto"/>
      </w:pPr>
      <w:r>
        <w:br/>
        <w:t xml:space="preserve">        Sınıf destekçileri, öğretmenlerin yeni fikirleri uygulayabilmeleri için genellikle bir ders işleyrek, ders anlatımı yaparak veya geri bildirimde bulunarak ve gözlem yaparak yardımcı olurlar. Blase ve Blase (2006), akranlarıyla istişarenin, öğretmenlerin kendi yeteneklerini ve öğretim ve öğrenme problemlerini başarıyla çözme kapasitelerine olan inançları yanında öz yeterliklerini  geliştirdiğini saptamışlardır.</w:t>
      </w:r>
    </w:p>
    <w:p w:rsidR="00862E6F" w:rsidRDefault="00862E6F" w:rsidP="00622659">
      <w:pPr>
        <w:autoSpaceDE w:val="0"/>
        <w:autoSpaceDN w:val="0"/>
        <w:adjustRightInd w:val="0"/>
        <w:spacing w:after="0" w:line="240" w:lineRule="auto"/>
      </w:pPr>
    </w:p>
    <w:p w:rsidR="00862E6F" w:rsidRDefault="00862E6F" w:rsidP="00622659">
      <w:pPr>
        <w:autoSpaceDE w:val="0"/>
        <w:autoSpaceDN w:val="0"/>
        <w:adjustRightInd w:val="0"/>
        <w:spacing w:after="0" w:line="240" w:lineRule="auto"/>
      </w:pPr>
    </w:p>
    <w:p w:rsidR="00862E6F" w:rsidRDefault="00862E6F" w:rsidP="00622659">
      <w:pPr>
        <w:autoSpaceDE w:val="0"/>
        <w:autoSpaceDN w:val="0"/>
        <w:adjustRightInd w:val="0"/>
        <w:spacing w:after="0" w:line="240" w:lineRule="auto"/>
      </w:pPr>
      <w:r w:rsidRPr="00862E6F">
        <w:rPr>
          <w:b/>
        </w:rPr>
        <w:t>Öğrenme Kolaylaştırıcısı</w:t>
      </w:r>
      <w:r>
        <w:br/>
        <w:t xml:space="preserve">        Öğretmen liderlerin  meslektaşlarının  mesleki öğrenme fırsatlarını kolaylaştırması başka bir rolü de beraberinde getirmektedir. Öğretmenler birbirleriyle ve birbirlerinden öğrenirken, öğrencilerin öğrenmesini en iyi düzeye getiren şeylere doğrudan odaklanabilirler. Mesleki öğrenmeleri</w:t>
      </w:r>
      <w:r w:rsidR="00843B86">
        <w:t xml:space="preserve"> </w:t>
      </w:r>
      <w:r>
        <w:t>öğretmenlerin sınıf çalışmalarına odaklanarak öğrenci öğrenimindeki boşlukları doldurma</w:t>
      </w:r>
      <w:r w:rsidR="00843B86">
        <w:t xml:space="preserve">larına </w:t>
      </w:r>
      <w:r w:rsidR="00843B86">
        <w:lastRenderedPageBreak/>
        <w:t xml:space="preserve">katkıda bulunabilir. </w:t>
      </w:r>
      <w:r>
        <w:t xml:space="preserve">Bu tür öğrenme toplulukları birçok okulda bulunan </w:t>
      </w:r>
      <w:r w:rsidR="00843B86">
        <w:t>izolasyon-</w:t>
      </w:r>
      <w:r>
        <w:t xml:space="preserve">tecrit </w:t>
      </w:r>
      <w:r w:rsidR="00843B86">
        <w:t>normlarını kırabilir</w:t>
      </w:r>
      <w:r>
        <w:t>.</w:t>
      </w:r>
    </w:p>
    <w:p w:rsidR="00C37A1E" w:rsidRDefault="00C37A1E" w:rsidP="00622659">
      <w:pPr>
        <w:autoSpaceDE w:val="0"/>
        <w:autoSpaceDN w:val="0"/>
        <w:adjustRightInd w:val="0"/>
        <w:spacing w:after="0" w:line="240" w:lineRule="auto"/>
      </w:pPr>
    </w:p>
    <w:p w:rsidR="00C37A1E" w:rsidRDefault="00C37A1E" w:rsidP="00622659">
      <w:pPr>
        <w:autoSpaceDE w:val="0"/>
        <w:autoSpaceDN w:val="0"/>
        <w:adjustRightInd w:val="0"/>
        <w:spacing w:after="0" w:line="240" w:lineRule="auto"/>
      </w:pPr>
      <w:r w:rsidRPr="00C37A1E">
        <w:rPr>
          <w:b/>
        </w:rPr>
        <w:t>Mentor.</w:t>
      </w:r>
      <w:r>
        <w:br/>
        <w:t xml:space="preserve">        Acemi öğretmenlere mentorluk, öğretmen liderlerin ortak bir rolüdur. Mentorlar rol modeli olarak görev yapar; yeni öğretmenleri yeni bir okula uyarlarlar; öğretim, eğitim programı,  prosedür, uygulamalar ve politika hakkında yeni öğretmenlere tavsiyelerde bulunurlar.  Takdir edilir ki bir mentor olmak çok zaman ve uzmanlık gerektirir ve yeni bir profesyonelin gelişimine önemli katkıda bulunur.</w:t>
      </w:r>
    </w:p>
    <w:p w:rsidR="009D6AED" w:rsidRDefault="009D6AED" w:rsidP="00622659">
      <w:pPr>
        <w:autoSpaceDE w:val="0"/>
        <w:autoSpaceDN w:val="0"/>
        <w:adjustRightInd w:val="0"/>
        <w:spacing w:after="0" w:line="240" w:lineRule="auto"/>
      </w:pPr>
    </w:p>
    <w:p w:rsidR="009D6AED" w:rsidRDefault="009D6AED" w:rsidP="00622659">
      <w:pPr>
        <w:autoSpaceDE w:val="0"/>
        <w:autoSpaceDN w:val="0"/>
        <w:adjustRightInd w:val="0"/>
        <w:spacing w:after="0" w:line="240" w:lineRule="auto"/>
      </w:pPr>
      <w:r w:rsidRPr="009D6AED">
        <w:rPr>
          <w:b/>
        </w:rPr>
        <w:t>Okul Lideri</w:t>
      </w:r>
      <w:r>
        <w:br/>
        <w:t xml:space="preserve">       Bir okul lideri olmak, bir komitede görev yapmak anlamına gelir</w:t>
      </w:r>
      <w:r w:rsidR="0033002E">
        <w:t>. Bu birlikler arasında b</w:t>
      </w:r>
      <w:r>
        <w:t xml:space="preserve">ir sınıf ya da bölüm başkanı olarak hareket etmek; </w:t>
      </w:r>
      <w:r w:rsidR="0033002E">
        <w:t>o</w:t>
      </w:r>
      <w:r>
        <w:t>kul inisiyatiflerini desteklemek; okulun</w:t>
      </w:r>
      <w:r w:rsidR="0033002E">
        <w:t>nu</w:t>
      </w:r>
      <w:r>
        <w:t xml:space="preserve"> </w:t>
      </w:r>
      <w:r w:rsidR="0033002E">
        <w:t xml:space="preserve">bir </w:t>
      </w:r>
      <w:r>
        <w:t>topluluk veya bölge görev gücü veya komitelerinde temsil e</w:t>
      </w:r>
      <w:r w:rsidR="0033002E">
        <w:t xml:space="preserve">tmek sayılabilir. </w:t>
      </w:r>
      <w:r>
        <w:t xml:space="preserve"> Bir okul lideri, okulun vizyonunu paylaşır, mesleki hedeflerini okulun ve bölgenin</w:t>
      </w:r>
      <w:r w:rsidR="0033002E">
        <w:t xml:space="preserve">kilerle uyumlu hale </w:t>
      </w:r>
      <w:r>
        <w:t>getirir ve okulun</w:t>
      </w:r>
      <w:r w:rsidR="0033002E">
        <w:t xml:space="preserve"> bir bütün olarak </w:t>
      </w:r>
      <w:r>
        <w:t xml:space="preserve"> başarısı için sorumluluk paylaşır.</w:t>
      </w:r>
    </w:p>
    <w:p w:rsidR="00600DD8" w:rsidRDefault="00600DD8" w:rsidP="00622659">
      <w:pPr>
        <w:autoSpaceDE w:val="0"/>
        <w:autoSpaceDN w:val="0"/>
        <w:adjustRightInd w:val="0"/>
        <w:spacing w:after="0" w:line="240" w:lineRule="auto"/>
      </w:pPr>
    </w:p>
    <w:p w:rsidR="00600DD8" w:rsidRDefault="00600DD8" w:rsidP="00622659">
      <w:pPr>
        <w:autoSpaceDE w:val="0"/>
        <w:autoSpaceDN w:val="0"/>
        <w:adjustRightInd w:val="0"/>
        <w:spacing w:after="0" w:line="240" w:lineRule="auto"/>
      </w:pPr>
      <w:r w:rsidRPr="00600DD8">
        <w:rPr>
          <w:b/>
        </w:rPr>
        <w:t>Veri Koçu</w:t>
      </w:r>
      <w:r w:rsidRPr="00600DD8">
        <w:rPr>
          <w:b/>
        </w:rPr>
        <w:br/>
      </w:r>
      <w:r>
        <w:t xml:space="preserve">        Öğretmenler büyük miktarda veriye erişebilmelerine rağmen, sınıf öğretimini yönlendirmede genellikle bu verileri kullanmazlar. Öğretmen liderler, öğretimlerini güçlendirmek üzere akranlarını bu bilgileri analiz etmede ve kullanmada yardımcı olabilirler.</w:t>
      </w:r>
    </w:p>
    <w:p w:rsidR="00C37A1E" w:rsidRDefault="00C37A1E" w:rsidP="00622659">
      <w:pPr>
        <w:autoSpaceDE w:val="0"/>
        <w:autoSpaceDN w:val="0"/>
        <w:adjustRightInd w:val="0"/>
        <w:spacing w:after="0" w:line="240" w:lineRule="auto"/>
      </w:pPr>
    </w:p>
    <w:p w:rsidR="00C37A1E" w:rsidRDefault="00375D6E" w:rsidP="00622659">
      <w:pPr>
        <w:autoSpaceDE w:val="0"/>
        <w:autoSpaceDN w:val="0"/>
        <w:adjustRightInd w:val="0"/>
        <w:spacing w:after="0" w:line="240" w:lineRule="auto"/>
      </w:pPr>
      <w:r>
        <w:rPr>
          <w:b/>
        </w:rPr>
        <w:t xml:space="preserve">Değişim </w:t>
      </w:r>
      <w:r w:rsidRPr="00375D6E">
        <w:rPr>
          <w:b/>
        </w:rPr>
        <w:t xml:space="preserve"> Katalizör</w:t>
      </w:r>
      <w:r>
        <w:rPr>
          <w:b/>
        </w:rPr>
        <w:t>ü</w:t>
      </w:r>
      <w:r>
        <w:br/>
        <w:t xml:space="preserve">        Öğretmen liderleri aynı zamanda değişim için katalizör olabilirler. Vizyonerler asla statüko ile </w:t>
      </w:r>
      <w:r w:rsidR="007045E7">
        <w:t xml:space="preserve">yetinmez </w:t>
      </w:r>
      <w:r>
        <w:t xml:space="preserve"> daima daha iyi bir yol ar</w:t>
      </w:r>
      <w:r w:rsidR="007045E7">
        <w:t>arlar</w:t>
      </w:r>
      <w:r>
        <w:t xml:space="preserve"> (Larner, 2004, 32). Katalizör rolünü üstlenen öğretmenler kendi çalışmalarında kendilerini güvende hissed</w:t>
      </w:r>
      <w:r w:rsidR="007045E7">
        <w:t>erler</w:t>
      </w:r>
      <w:r>
        <w:t xml:space="preserve"> ve sürekli iyileştirme konusunda güçlü bir kararlılığa sahip</w:t>
      </w:r>
      <w:r w:rsidR="007045E7">
        <w:t>tirler.</w:t>
      </w:r>
      <w:r>
        <w:t xml:space="preserve"> Öğrencilerin öğrenmesini analiz etmek için sorular sor</w:t>
      </w:r>
      <w:r w:rsidR="007045E7">
        <w:t>arlar</w:t>
      </w:r>
      <w:r>
        <w:t>.</w:t>
      </w:r>
    </w:p>
    <w:p w:rsidR="00B31385" w:rsidRDefault="00B31385" w:rsidP="00622659">
      <w:pPr>
        <w:autoSpaceDE w:val="0"/>
        <w:autoSpaceDN w:val="0"/>
        <w:adjustRightInd w:val="0"/>
        <w:spacing w:after="0" w:line="240" w:lineRule="auto"/>
      </w:pPr>
    </w:p>
    <w:p w:rsidR="00B31385" w:rsidRDefault="00B31385" w:rsidP="00622659">
      <w:pPr>
        <w:autoSpaceDE w:val="0"/>
        <w:autoSpaceDN w:val="0"/>
        <w:adjustRightInd w:val="0"/>
        <w:spacing w:after="0" w:line="240" w:lineRule="auto"/>
      </w:pPr>
      <w:r w:rsidRPr="00B31385">
        <w:rPr>
          <w:b/>
        </w:rPr>
        <w:t xml:space="preserve">Öğrenici </w:t>
      </w:r>
      <w:r>
        <w:br/>
        <w:t xml:space="preserve">        Öğretmen liderlerinin üstlendiği en önemli roller arasında öğrenici olmak gelir. Öğreniciler sürekli iyileştirme modeli olurlar, ömür boyu öğrenmeyi gösterir ve öğrendiklerini tüm öğrencilerin başarması için kullanırlar.</w:t>
      </w:r>
    </w:p>
    <w:p w:rsidR="00B31385" w:rsidRDefault="00B31385" w:rsidP="00622659">
      <w:pPr>
        <w:autoSpaceDE w:val="0"/>
        <w:autoSpaceDN w:val="0"/>
        <w:adjustRightInd w:val="0"/>
        <w:spacing w:after="0" w:line="240" w:lineRule="auto"/>
      </w:pPr>
    </w:p>
    <w:p w:rsidR="00B31385" w:rsidRDefault="00B31385" w:rsidP="00622659">
      <w:pPr>
        <w:autoSpaceDE w:val="0"/>
        <w:autoSpaceDN w:val="0"/>
        <w:adjustRightInd w:val="0"/>
        <w:spacing w:after="0" w:line="240" w:lineRule="auto"/>
      </w:pPr>
      <w:r>
        <w:t xml:space="preserve">        Öğretmenler, bazen birbirleriyle örtüşen, çoklu yollarla liderlik ederler. Bazı liderlik rolleri belirlenmiş sorumluluklar ile resmi niteliktedir. Öğretmenler akranlarıyla etkileşime girdikçe daha informal diğer  roller ortaya çıkmaktadır. Rollerin çeşitliliği, öğretmenlerin yetenek ve çıkarlarına uygun yolları bulmalarını sağlar. Üstlendiği rollerden bağımsız olarak, öğretmen liderler, okullarının kültürünü şekillendirir, öğrencilerin öğrenmesini geliştirir ve akranları arasında pratikte etkili olurlar.</w:t>
      </w:r>
    </w:p>
    <w:p w:rsidR="00B31385" w:rsidRDefault="00B31385" w:rsidP="00622659">
      <w:pPr>
        <w:autoSpaceDE w:val="0"/>
        <w:autoSpaceDN w:val="0"/>
        <w:adjustRightInd w:val="0"/>
        <w:spacing w:after="0" w:line="240" w:lineRule="auto"/>
        <w:rPr>
          <w:rFonts w:ascii="Times New Roman" w:hAnsi="Times New Roman" w:cs="Times New Roman"/>
          <w:sz w:val="24"/>
          <w:szCs w:val="24"/>
        </w:rPr>
      </w:pPr>
    </w:p>
    <w:p w:rsidR="00455630" w:rsidRPr="00E31115" w:rsidRDefault="00455630" w:rsidP="00455630">
      <w:pPr>
        <w:pStyle w:val="Balk1"/>
        <w:shd w:val="clear" w:color="auto" w:fill="FFFFFF"/>
        <w:spacing w:before="0" w:beforeAutospacing="0" w:after="0" w:afterAutospacing="0" w:line="300" w:lineRule="atLeast"/>
        <w:textAlignment w:val="baseline"/>
        <w:rPr>
          <w:bCs w:val="0"/>
          <w:color w:val="303030"/>
          <w:sz w:val="24"/>
          <w:szCs w:val="24"/>
        </w:rPr>
      </w:pPr>
      <w:r w:rsidRPr="00E31115">
        <w:rPr>
          <w:iCs/>
          <w:color w:val="000000"/>
          <w:sz w:val="24"/>
          <w:szCs w:val="24"/>
        </w:rPr>
        <w:t>Harrison, C. ve  Killion, J. ( Sep. 2007</w:t>
      </w:r>
      <w:r w:rsidRPr="00E31115">
        <w:rPr>
          <w:i/>
          <w:iCs/>
          <w:color w:val="000000"/>
          <w:sz w:val="24"/>
          <w:szCs w:val="24"/>
        </w:rPr>
        <w:t xml:space="preserve">). </w:t>
      </w:r>
      <w:r w:rsidRPr="00E31115">
        <w:rPr>
          <w:bCs w:val="0"/>
          <w:color w:val="303030"/>
          <w:sz w:val="24"/>
          <w:szCs w:val="24"/>
        </w:rPr>
        <w:t>Ten Roles for Teacher Leaders. Educational Leadership, 65(1), 74- 77.</w:t>
      </w:r>
    </w:p>
    <w:p w:rsidR="00455630" w:rsidRDefault="00455630" w:rsidP="00455630">
      <w:pPr>
        <w:pStyle w:val="author"/>
        <w:shd w:val="clear" w:color="auto" w:fill="FFFFFF"/>
        <w:spacing w:before="0" w:beforeAutospacing="0" w:after="0" w:afterAutospacing="0" w:line="348" w:lineRule="atLeast"/>
        <w:textAlignment w:val="baseline"/>
        <w:rPr>
          <w:i/>
          <w:iCs/>
          <w:color w:val="000000"/>
        </w:rPr>
      </w:pPr>
    </w:p>
    <w:p w:rsidR="0036547D" w:rsidRPr="0036547D" w:rsidRDefault="0036547D" w:rsidP="0036547D">
      <w:pPr>
        <w:pStyle w:val="author"/>
        <w:shd w:val="clear" w:color="auto" w:fill="FFFFFF"/>
        <w:spacing w:after="0" w:line="348" w:lineRule="atLeast"/>
        <w:textAlignment w:val="baseline"/>
        <w:rPr>
          <w:b/>
          <w:iCs/>
          <w:color w:val="000000"/>
        </w:rPr>
      </w:pPr>
      <w:r w:rsidRPr="0036547D">
        <w:rPr>
          <w:b/>
          <w:iCs/>
          <w:color w:val="000000"/>
        </w:rPr>
        <w:t>Öğretmen Liderliği ve Okul Reformu</w:t>
      </w:r>
    </w:p>
    <w:p w:rsidR="00455630" w:rsidRDefault="0036547D" w:rsidP="002A436A">
      <w:pPr>
        <w:pStyle w:val="author"/>
        <w:shd w:val="clear" w:color="auto" w:fill="FFFFFF"/>
        <w:spacing w:line="348" w:lineRule="atLeast"/>
        <w:ind w:firstLine="708"/>
        <w:textAlignment w:val="baseline"/>
        <w:rPr>
          <w:iCs/>
          <w:color w:val="000000"/>
        </w:rPr>
      </w:pPr>
      <w:r w:rsidRPr="002A436A">
        <w:rPr>
          <w:iCs/>
          <w:color w:val="000000"/>
        </w:rPr>
        <w:t xml:space="preserve">Bu çalışmada  öğretmen liderliğinin tanımı, araştırmanın kantitatif veri toplama aracında kapsanmıştır; ona dayalıdır. Öğretmen Liderlik Envanteri (TLI) Angelle ve Dehart (2010) tarafından geliştirilmiştir. TLI, aşağıdakileri içeren onyedi ifadelik bir araçtır; öğretmenlerin kendi okullarında öğretmen liderlik algılarını ölçmektedir. Öğretmenlerin </w:t>
      </w:r>
      <w:r w:rsidRPr="002A436A">
        <w:rPr>
          <w:iCs/>
          <w:color w:val="000000"/>
        </w:rPr>
        <w:lastRenderedPageBreak/>
        <w:t>okullarındaki öğretmen liderliği algılarını ölçer. Angelle ve</w:t>
      </w:r>
      <w:r w:rsidR="005A094B" w:rsidRPr="002A436A">
        <w:rPr>
          <w:iCs/>
          <w:color w:val="000000"/>
        </w:rPr>
        <w:t xml:space="preserve"> </w:t>
      </w:r>
      <w:r w:rsidRPr="002A436A">
        <w:rPr>
          <w:iCs/>
          <w:color w:val="000000"/>
        </w:rPr>
        <w:t>Dehart (2010), öğretmen liderleri, içerik</w:t>
      </w:r>
      <w:r w:rsidR="005A094B" w:rsidRPr="002A436A">
        <w:rPr>
          <w:iCs/>
          <w:color w:val="000000"/>
        </w:rPr>
        <w:t xml:space="preserve">, </w:t>
      </w:r>
      <w:r w:rsidRPr="002A436A">
        <w:rPr>
          <w:iCs/>
          <w:color w:val="000000"/>
        </w:rPr>
        <w:t>öğretim</w:t>
      </w:r>
      <w:r w:rsidR="005A094B" w:rsidRPr="002A436A">
        <w:rPr>
          <w:iCs/>
          <w:color w:val="000000"/>
        </w:rPr>
        <w:t xml:space="preserve"> v</w:t>
      </w:r>
      <w:r w:rsidRPr="002A436A">
        <w:rPr>
          <w:iCs/>
          <w:color w:val="000000"/>
        </w:rPr>
        <w:t>e sınıf yönetimi</w:t>
      </w:r>
      <w:r w:rsidR="005A094B" w:rsidRPr="002A436A">
        <w:rPr>
          <w:iCs/>
          <w:color w:val="000000"/>
        </w:rPr>
        <w:t xml:space="preserve"> uzmanlıklarını meslektaşları ile paylaşan </w:t>
      </w:r>
      <w:r w:rsidRPr="002A436A">
        <w:rPr>
          <w:iCs/>
          <w:color w:val="000000"/>
        </w:rPr>
        <w:t xml:space="preserve">; </w:t>
      </w:r>
      <w:r w:rsidR="005A094B" w:rsidRPr="002A436A">
        <w:rPr>
          <w:iCs/>
          <w:color w:val="000000"/>
        </w:rPr>
        <w:t>l</w:t>
      </w:r>
      <w:r w:rsidRPr="002A436A">
        <w:rPr>
          <w:iCs/>
          <w:color w:val="000000"/>
        </w:rPr>
        <w:t>iderlik mücadelesine hazır olan</w:t>
      </w:r>
      <w:r w:rsidR="005A094B" w:rsidRPr="002A436A">
        <w:rPr>
          <w:iCs/>
          <w:color w:val="000000"/>
        </w:rPr>
        <w:t>, kendilerine</w:t>
      </w:r>
      <w:r w:rsidRPr="002A436A">
        <w:rPr>
          <w:iCs/>
          <w:color w:val="000000"/>
        </w:rPr>
        <w:t xml:space="preserve"> </w:t>
      </w:r>
      <w:r w:rsidR="005A094B" w:rsidRPr="002A436A">
        <w:rPr>
          <w:iCs/>
          <w:color w:val="000000"/>
        </w:rPr>
        <w:t xml:space="preserve">müdürleri ve veya diğerleri </w:t>
      </w:r>
      <w:r w:rsidRPr="002A436A">
        <w:rPr>
          <w:iCs/>
          <w:color w:val="000000"/>
        </w:rPr>
        <w:t>tarafından</w:t>
      </w:r>
      <w:r w:rsidR="005A094B" w:rsidRPr="002A436A">
        <w:rPr>
          <w:iCs/>
          <w:color w:val="000000"/>
        </w:rPr>
        <w:t xml:space="preserve"> aktarılan </w:t>
      </w:r>
      <w:r w:rsidRPr="002A436A">
        <w:rPr>
          <w:iCs/>
          <w:color w:val="000000"/>
        </w:rPr>
        <w:t xml:space="preserve"> fırsatlar ve zorluklar</w:t>
      </w:r>
      <w:r w:rsidR="005A094B" w:rsidRPr="002A436A">
        <w:rPr>
          <w:iCs/>
          <w:color w:val="000000"/>
        </w:rPr>
        <w:t xml:space="preserve">la baş edebilen ve rol ötesi davranışları gerçekleştiren kimselerdir. </w:t>
      </w:r>
    </w:p>
    <w:p w:rsidR="009D317B" w:rsidRDefault="002A436A" w:rsidP="009D317B">
      <w:pPr>
        <w:pStyle w:val="author"/>
        <w:shd w:val="clear" w:color="auto" w:fill="FFFFFF"/>
        <w:spacing w:line="348" w:lineRule="atLeast"/>
        <w:textAlignment w:val="baseline"/>
      </w:pPr>
      <w:r w:rsidRPr="002A436A">
        <w:rPr>
          <w:iCs/>
          <w:color w:val="000000"/>
        </w:rPr>
        <w:t>Öğretmenlerin TLI aracılığıyla tanımlanan liderlik faaliyetlerine katılma fırsatı</w:t>
      </w:r>
      <w:r w:rsidR="005641E4">
        <w:rPr>
          <w:iCs/>
          <w:color w:val="000000"/>
        </w:rPr>
        <w:t>,</w:t>
      </w:r>
      <w:r w:rsidRPr="002A436A">
        <w:rPr>
          <w:iCs/>
          <w:color w:val="000000"/>
        </w:rPr>
        <w:t>Yeni Tech modelinde gömülü</w:t>
      </w:r>
      <w:r w:rsidR="005641E4">
        <w:rPr>
          <w:iCs/>
          <w:color w:val="000000"/>
        </w:rPr>
        <w:t>dür.</w:t>
      </w:r>
      <w:r w:rsidRPr="002A436A">
        <w:rPr>
          <w:iCs/>
          <w:color w:val="000000"/>
        </w:rPr>
        <w:t xml:space="preserve"> En az iki yıl önce </w:t>
      </w:r>
      <w:r w:rsidR="005641E4">
        <w:rPr>
          <w:iCs/>
          <w:color w:val="000000"/>
        </w:rPr>
        <w:t xml:space="preserve">İndiana’da bir okulda </w:t>
      </w:r>
      <w:r w:rsidRPr="002A436A">
        <w:rPr>
          <w:iCs/>
          <w:color w:val="000000"/>
        </w:rPr>
        <w:t>Yeni Teknoloji uygulamasına geçil</w:t>
      </w:r>
      <w:r w:rsidR="005641E4">
        <w:rPr>
          <w:iCs/>
          <w:color w:val="000000"/>
        </w:rPr>
        <w:t xml:space="preserve">miştir. </w:t>
      </w:r>
      <w:r w:rsidRPr="002A436A">
        <w:rPr>
          <w:iCs/>
          <w:color w:val="000000"/>
        </w:rPr>
        <w:t>Yeni Teknoloji</w:t>
      </w:r>
      <w:r w:rsidR="005641E4">
        <w:rPr>
          <w:iCs/>
          <w:color w:val="000000"/>
        </w:rPr>
        <w:t>n getirdiği;</w:t>
      </w:r>
      <w:r w:rsidRPr="002A436A">
        <w:rPr>
          <w:iCs/>
          <w:color w:val="000000"/>
        </w:rPr>
        <w:t xml:space="preserve"> öğretmenlerinin okul politikalarının geliştirilmesine katıl</w:t>
      </w:r>
      <w:r w:rsidR="005641E4">
        <w:rPr>
          <w:iCs/>
          <w:color w:val="000000"/>
        </w:rPr>
        <w:t>masını,  ö</w:t>
      </w:r>
      <w:r w:rsidRPr="002A436A">
        <w:rPr>
          <w:iCs/>
          <w:color w:val="000000"/>
        </w:rPr>
        <w:t xml:space="preserve">ğretmen </w:t>
      </w:r>
      <w:r w:rsidR="005641E4">
        <w:rPr>
          <w:iCs/>
          <w:color w:val="000000"/>
        </w:rPr>
        <w:t>liderliğinde geribildirim; t</w:t>
      </w:r>
      <w:r w:rsidRPr="002A436A">
        <w:rPr>
          <w:iCs/>
          <w:color w:val="000000"/>
        </w:rPr>
        <w:t xml:space="preserve">itiz </w:t>
      </w:r>
      <w:r w:rsidR="005641E4">
        <w:rPr>
          <w:iCs/>
          <w:color w:val="000000"/>
        </w:rPr>
        <w:t xml:space="preserve">eğitim programı </w:t>
      </w:r>
      <w:r w:rsidRPr="002A436A">
        <w:rPr>
          <w:iCs/>
          <w:color w:val="000000"/>
        </w:rPr>
        <w:t>geliştirmek için veri ve meslektaşların eleştirisinin kullanılması</w:t>
      </w:r>
      <w:r w:rsidR="005641E4">
        <w:rPr>
          <w:iCs/>
          <w:color w:val="000000"/>
        </w:rPr>
        <w:t>, i</w:t>
      </w:r>
      <w:r w:rsidRPr="002A436A">
        <w:rPr>
          <w:iCs/>
          <w:color w:val="000000"/>
        </w:rPr>
        <w:t>lgi çekici öğretim</w:t>
      </w:r>
      <w:r w:rsidR="005641E4">
        <w:rPr>
          <w:iCs/>
          <w:color w:val="000000"/>
        </w:rPr>
        <w:t xml:space="preserve">  ve </w:t>
      </w:r>
      <w:r w:rsidRPr="002A436A">
        <w:rPr>
          <w:iCs/>
          <w:color w:val="000000"/>
        </w:rPr>
        <w:t>öğretmen güdümlü mesleki gelişim</w:t>
      </w:r>
      <w:r w:rsidR="005641E4">
        <w:rPr>
          <w:iCs/>
          <w:color w:val="000000"/>
        </w:rPr>
        <w:t xml:space="preserve">e ilişkin kanıtlar saptandı (Bradley-Levine, Romano ve </w:t>
      </w:r>
      <w:r w:rsidRPr="002A436A">
        <w:rPr>
          <w:iCs/>
          <w:color w:val="000000"/>
        </w:rPr>
        <w:t>Perkins, 2010). Bu tür etkinlikler öğretmenlerin</w:t>
      </w:r>
      <w:r w:rsidR="005641E4">
        <w:rPr>
          <w:iCs/>
          <w:color w:val="000000"/>
        </w:rPr>
        <w:t xml:space="preserve"> okul hayatında </w:t>
      </w:r>
      <w:r w:rsidRPr="002A436A">
        <w:rPr>
          <w:iCs/>
          <w:color w:val="000000"/>
        </w:rPr>
        <w:t xml:space="preserve"> tam olarak</w:t>
      </w:r>
      <w:r w:rsidR="005641E4">
        <w:rPr>
          <w:iCs/>
          <w:color w:val="000000"/>
        </w:rPr>
        <w:t xml:space="preserve"> katıldıkları </w:t>
      </w:r>
      <w:r w:rsidRPr="002A436A">
        <w:rPr>
          <w:iCs/>
          <w:color w:val="000000"/>
        </w:rPr>
        <w:t>profesyonel bir kültür üretmektedir.</w:t>
      </w:r>
      <w:r w:rsidR="003752E3">
        <w:rPr>
          <w:iCs/>
          <w:color w:val="000000"/>
        </w:rPr>
        <w:t xml:space="preserve"> </w:t>
      </w:r>
      <w:r w:rsidRPr="002A436A">
        <w:rPr>
          <w:iCs/>
          <w:color w:val="000000"/>
        </w:rPr>
        <w:t>Bir</w:t>
      </w:r>
      <w:r w:rsidR="003752E3">
        <w:rPr>
          <w:iCs/>
          <w:color w:val="000000"/>
        </w:rPr>
        <w:t xml:space="preserve"> </w:t>
      </w:r>
      <w:r w:rsidRPr="002A436A">
        <w:rPr>
          <w:iCs/>
          <w:color w:val="000000"/>
        </w:rPr>
        <w:t>çok araştırmacı bu tür mesleki kültür</w:t>
      </w:r>
      <w:r w:rsidR="003752E3">
        <w:rPr>
          <w:iCs/>
          <w:color w:val="000000"/>
        </w:rPr>
        <w:t>ü, b</w:t>
      </w:r>
      <w:r w:rsidRPr="002A436A">
        <w:rPr>
          <w:iCs/>
          <w:color w:val="000000"/>
        </w:rPr>
        <w:t>aşarılı bir okul reformu (Creemers, 2002; Herbert &amp; Hatch, 2001; Hopkins &amp; Reynolds,</w:t>
      </w:r>
      <w:r w:rsidR="003752E3">
        <w:rPr>
          <w:iCs/>
          <w:color w:val="000000"/>
        </w:rPr>
        <w:t xml:space="preserve"> </w:t>
      </w:r>
      <w:r w:rsidRPr="002A436A">
        <w:rPr>
          <w:iCs/>
          <w:color w:val="000000"/>
        </w:rPr>
        <w:t xml:space="preserve">2001; Potter, Reynolds, &amp; Chapman, 2002) </w:t>
      </w:r>
      <w:r w:rsidR="003752E3">
        <w:rPr>
          <w:iCs/>
          <w:color w:val="000000"/>
        </w:rPr>
        <w:t xml:space="preserve">ile ilişkilendrimiştir. </w:t>
      </w:r>
      <w:r w:rsidRPr="002A436A">
        <w:rPr>
          <w:iCs/>
          <w:color w:val="000000"/>
        </w:rPr>
        <w:t>D</w:t>
      </w:r>
      <w:r w:rsidR="003752E3">
        <w:rPr>
          <w:iCs/>
          <w:color w:val="000000"/>
        </w:rPr>
        <w:t>iğerleri etkili okul reformunun, g</w:t>
      </w:r>
      <w:r w:rsidRPr="002A436A">
        <w:rPr>
          <w:iCs/>
          <w:color w:val="000000"/>
        </w:rPr>
        <w:t xml:space="preserve">eliştirilmiş öğretim ve öğrenme dahil, </w:t>
      </w:r>
      <w:r w:rsidR="003752E3">
        <w:rPr>
          <w:iCs/>
          <w:color w:val="000000"/>
        </w:rPr>
        <w:t xml:space="preserve">değişme sürecine </w:t>
      </w:r>
      <w:r w:rsidRPr="002A436A">
        <w:rPr>
          <w:iCs/>
          <w:color w:val="000000"/>
        </w:rPr>
        <w:t xml:space="preserve">tam öğretmen katılımı ve </w:t>
      </w:r>
      <w:r w:rsidR="003752E3">
        <w:rPr>
          <w:iCs/>
          <w:color w:val="000000"/>
        </w:rPr>
        <w:t xml:space="preserve">onu sahiplenmesine </w:t>
      </w:r>
      <w:r w:rsidRPr="002A436A">
        <w:rPr>
          <w:iCs/>
          <w:color w:val="000000"/>
        </w:rPr>
        <w:t>bağlı</w:t>
      </w:r>
      <w:r w:rsidR="003752E3">
        <w:rPr>
          <w:iCs/>
          <w:color w:val="000000"/>
        </w:rPr>
        <w:t xml:space="preserve"> olduğunu saptamışlardır</w:t>
      </w:r>
      <w:r w:rsidRPr="002A436A">
        <w:rPr>
          <w:iCs/>
          <w:color w:val="000000"/>
        </w:rPr>
        <w:t xml:space="preserve"> (Harris &amp; Jones, 2010; Monroe-Baillargeon &amp; Shema, 2010)</w:t>
      </w:r>
      <w:r w:rsidR="003752E3">
        <w:rPr>
          <w:iCs/>
          <w:color w:val="000000"/>
        </w:rPr>
        <w:t xml:space="preserve">. Pek tabii ki </w:t>
      </w:r>
      <w:r w:rsidR="00BB1D57">
        <w:rPr>
          <w:iCs/>
          <w:color w:val="000000"/>
        </w:rPr>
        <w:t>işbirlilli kültüren reformun her aşamasında öğretmen ve yöneticiler ortaklaşa karar alırlar</w:t>
      </w:r>
      <w:r w:rsidR="009019D7" w:rsidRPr="009019D7">
        <w:t xml:space="preserve"> </w:t>
      </w:r>
      <w:r w:rsidR="009019D7" w:rsidRPr="009019D7">
        <w:rPr>
          <w:iCs/>
          <w:color w:val="000000"/>
        </w:rPr>
        <w:t>(Griffin, 1995; Hulpia, Devos, &amp; Rosseel, 2009; Waldron &amp; McLeskey, 2010).</w:t>
      </w:r>
      <w:r w:rsidR="009D317B">
        <w:rPr>
          <w:iCs/>
          <w:color w:val="000000"/>
        </w:rPr>
        <w:t xml:space="preserve"> </w:t>
      </w:r>
      <w:r w:rsidR="009D317B">
        <w:t>Gerçekten birlikte çalışılan kültürler arasında, karar verme sürecinin her aşamasında paylaşılan kararlar alınır.</w:t>
      </w:r>
      <w:r w:rsidR="00D33E22">
        <w:t xml:space="preserve"> </w:t>
      </w:r>
      <w:r w:rsidR="009D317B">
        <w:t xml:space="preserve">Buna ek olarak, öğretmenler </w:t>
      </w:r>
      <w:r w:rsidR="00D33E22">
        <w:t xml:space="preserve">ele alınacak konuların belirlenmesi ve sunulması dahil olmak üzere </w:t>
      </w:r>
      <w:r w:rsidR="009D317B">
        <w:t>mesleki gelişimin her alanına katılma</w:t>
      </w:r>
      <w:r w:rsidR="00D33E22">
        <w:t>yı</w:t>
      </w:r>
      <w:r w:rsidR="009D317B">
        <w:t xml:space="preserve"> talep ederler (Griffin, 1995; Hulpia, Devos, &amp; Rosseel, 2009; Waldron &amp; McLeskey, 2010).</w:t>
      </w:r>
    </w:p>
    <w:p w:rsidR="002A436A" w:rsidRDefault="009D317B" w:rsidP="009D317B">
      <w:pPr>
        <w:pStyle w:val="author"/>
        <w:shd w:val="clear" w:color="auto" w:fill="FFFFFF"/>
        <w:spacing w:line="348" w:lineRule="atLeast"/>
        <w:textAlignment w:val="baseline"/>
      </w:pPr>
      <w:r>
        <w:t>Bir işbirliğine dayalı kültürün kurulması, öğretmenleri,</w:t>
      </w:r>
      <w:r w:rsidR="00D33E22">
        <w:t xml:space="preserve"> r</w:t>
      </w:r>
      <w:r>
        <w:t>e</w:t>
      </w:r>
      <w:r w:rsidR="0093432A">
        <w:t>f</w:t>
      </w:r>
      <w:r>
        <w:t>ormun uygulanması ve sonuçları</w:t>
      </w:r>
      <w:r w:rsidR="00D33E22">
        <w:t>nı paylaşma sorumluluğunu güçlendirir</w:t>
      </w:r>
      <w:r>
        <w:t xml:space="preserve"> (Angelle, 2010; Griffin 1995; Waldron &amp;McLeskey, 2010)</w:t>
      </w:r>
      <w:r w:rsidR="00D33E22">
        <w:t xml:space="preserve">. </w:t>
      </w:r>
      <w:r w:rsidR="0093432A">
        <w:t xml:space="preserve">Bu kültür, öğretmenlerin güçlendirilmesi için </w:t>
      </w:r>
      <w:r>
        <w:t xml:space="preserve"> öğretmenler arasındaki olumlu ilişkilerin geliştirilm</w:t>
      </w:r>
      <w:r w:rsidR="0093432A">
        <w:t xml:space="preserve">esi, güven  ve iş doyumuna bağlıdır </w:t>
      </w:r>
      <w:r>
        <w:t>(Angelle, 2010; Hulpia,Et</w:t>
      </w:r>
      <w:r w:rsidR="0093432A">
        <w:t xml:space="preserve"> </w:t>
      </w:r>
      <w:r>
        <w:t xml:space="preserve"> al., 2009). Son olarak, işbirlikçi kültür, ortak amaç ve</w:t>
      </w:r>
      <w:r w:rsidR="0093432A">
        <w:t xml:space="preserve"> bi</w:t>
      </w:r>
      <w:r>
        <w:t>linçli risklerin yerine getirilebile</w:t>
      </w:r>
      <w:r w:rsidR="0093432A">
        <w:t xml:space="preserve">ceği bir atmosferde sonuçlanır </w:t>
      </w:r>
      <w:r>
        <w:t xml:space="preserve"> (Angelle, 20</w:t>
      </w:r>
      <w:r w:rsidR="0093432A">
        <w:t>10).</w:t>
      </w:r>
    </w:p>
    <w:p w:rsidR="004836E8" w:rsidRDefault="004836E8" w:rsidP="004836E8">
      <w:pPr>
        <w:pStyle w:val="author"/>
        <w:shd w:val="clear" w:color="auto" w:fill="FFFFFF"/>
        <w:spacing w:line="348" w:lineRule="atLeast"/>
        <w:textAlignment w:val="baseline"/>
      </w:pPr>
      <w:r>
        <w:t>Bu bulgular okul reformuyla ilgili literatüre okul reformu başarısı için işbirlikçi mesleki kültürleri destekleyen yapılara olan ihtiyaç, aynı zamanda öğretmenin reform sürecine tam katılımını gerektirmektedir. Yeni teknloji Modeli bunu gerçekleştirmiştir.  Ancak New Tech modeli ya da diğer reformlar olsun destekçi işbirlikli kültür olsa bile öğretmen katlı mı olmadığı sürece değişme sürecinin başarılı olamayacağını göstermiştir.</w:t>
      </w:r>
    </w:p>
    <w:p w:rsidR="004836E8" w:rsidRDefault="004836E8" w:rsidP="004836E8">
      <w:pPr>
        <w:pStyle w:val="author"/>
        <w:shd w:val="clear" w:color="auto" w:fill="FFFFFF"/>
        <w:spacing w:line="348" w:lineRule="atLeast"/>
        <w:textAlignment w:val="baseline"/>
      </w:pPr>
      <w:r>
        <w:t>Bu çalışma aynı zamanda okul ortamı ile bireysel öğretmenin ve yöneticinin eğilimlerinin Öğret</w:t>
      </w:r>
      <w:r w:rsidR="00F16BE0">
        <w:t>m</w:t>
      </w:r>
      <w:r>
        <w:t>en liderliği faaliyetleri ve fırsatlar</w:t>
      </w:r>
      <w:r w:rsidR="00F16BE0">
        <w:t xml:space="preserve">ına ilişkin  algıları etkileme eğiliminde olduğunu göstermiştir. </w:t>
      </w:r>
    </w:p>
    <w:p w:rsidR="008E0D8A" w:rsidRDefault="008E0D8A" w:rsidP="004836E8">
      <w:pPr>
        <w:pStyle w:val="author"/>
        <w:shd w:val="clear" w:color="auto" w:fill="FFFFFF"/>
        <w:spacing w:line="348" w:lineRule="atLeast"/>
        <w:textAlignment w:val="baseline"/>
        <w:rPr>
          <w:b/>
        </w:rPr>
      </w:pPr>
      <w:r w:rsidRPr="00E31115">
        <w:rPr>
          <w:b/>
        </w:rPr>
        <w:lastRenderedPageBreak/>
        <w:t xml:space="preserve">Bradley-Levine, J., Osier, J., Mosier, and Perkins, T. (204) </w:t>
      </w:r>
      <w:r w:rsidR="008E378A" w:rsidRPr="00E31115">
        <w:rPr>
          <w:b/>
        </w:rPr>
        <w:t>Perceptions of Teacher Leadership within the New Tech High School Model.</w:t>
      </w:r>
      <w:r w:rsidRPr="00E31115">
        <w:rPr>
          <w:b/>
        </w:rPr>
        <w:t xml:space="preserve"> International Journal of Teacher Leadership 5 (1),</w:t>
      </w:r>
      <w:r w:rsidR="008E378A" w:rsidRPr="00E31115">
        <w:rPr>
          <w:b/>
        </w:rPr>
        <w:t xml:space="preserve"> 1-18.</w:t>
      </w:r>
      <w:r w:rsidRPr="00E31115">
        <w:rPr>
          <w:b/>
        </w:rPr>
        <w:t xml:space="preserve"> </w:t>
      </w:r>
    </w:p>
    <w:p w:rsidR="003C1544" w:rsidRDefault="003C1544" w:rsidP="004836E8">
      <w:pPr>
        <w:pStyle w:val="author"/>
        <w:shd w:val="clear" w:color="auto" w:fill="FFFFFF"/>
        <w:spacing w:line="348" w:lineRule="atLeast"/>
        <w:textAlignment w:val="baseline"/>
        <w:rPr>
          <w:b/>
        </w:rPr>
      </w:pPr>
      <w:r w:rsidRPr="003C1544">
        <w:rPr>
          <w:b/>
        </w:rPr>
        <w:t>Eğitim Liderliği Programlarıyla Öğretmen Liderlik Kapasitesini Geliştirme</w:t>
      </w:r>
    </w:p>
    <w:p w:rsidR="003C1544" w:rsidRPr="003C1544" w:rsidRDefault="003C1544" w:rsidP="003C1544">
      <w:pPr>
        <w:pStyle w:val="author"/>
        <w:shd w:val="clear" w:color="auto" w:fill="FFFFFF"/>
        <w:spacing w:line="348" w:lineRule="atLeast"/>
        <w:textAlignment w:val="baseline"/>
      </w:pPr>
      <w:r w:rsidRPr="003C1544">
        <w:t>Gerçek okul değişimi gerçekleşmesi için hem öğretmenlerin hem de yöneticilerin</w:t>
      </w:r>
    </w:p>
    <w:p w:rsidR="003C1544" w:rsidRDefault="003C1544" w:rsidP="003C1544">
      <w:pPr>
        <w:pStyle w:val="author"/>
        <w:shd w:val="clear" w:color="auto" w:fill="FFFFFF"/>
        <w:spacing w:line="348" w:lineRule="atLeast"/>
        <w:textAlignment w:val="baseline"/>
      </w:pPr>
      <w:r>
        <w:t>t</w:t>
      </w:r>
      <w:r w:rsidRPr="003C1544">
        <w:t>eorik ve uygulamalı olarak "liderliğin doğası ve</w:t>
      </w:r>
      <w:r>
        <w:t xml:space="preserve">  liderliğin gerçekleştiği</w:t>
      </w:r>
      <w:r w:rsidRPr="003C1544">
        <w:t xml:space="preserve"> karmaşık sistemler</w:t>
      </w:r>
      <w:r>
        <w:t xml:space="preserve">i anlamaları gerekir "(Bolman &amp; Deal, 1994). Bu gerçeğe karşın </w:t>
      </w:r>
      <w:r w:rsidRPr="003C1544">
        <w:t xml:space="preserve"> öğretmen liderleri</w:t>
      </w:r>
      <w:r>
        <w:t>n</w:t>
      </w:r>
      <w:r w:rsidRPr="003C1544">
        <w:t xml:space="preserve"> çok az veya hiç</w:t>
      </w:r>
      <w:r>
        <w:t xml:space="preserve"> liderlik hazırlıklarının olmadığı bilinmektedir. </w:t>
      </w:r>
      <w:r w:rsidRPr="003C1544">
        <w:t>Kaçınılmaz olarak, gelecekteki yöneticiler ve öğretmen liderler</w:t>
      </w:r>
      <w:r>
        <w:t xml:space="preserve"> </w:t>
      </w:r>
      <w:r w:rsidR="0057509D">
        <w:t xml:space="preserve">eğitim liderliğinin </w:t>
      </w:r>
      <w:r>
        <w:t xml:space="preserve"> </w:t>
      </w:r>
      <w:r w:rsidRPr="003C1544">
        <w:t>belirgin bilgi ve beceriler</w:t>
      </w:r>
      <w:r>
        <w:t>i</w:t>
      </w:r>
      <w:r w:rsidR="0057509D">
        <w:t xml:space="preserve">ni paylaşmaları </w:t>
      </w:r>
      <w:r>
        <w:t xml:space="preserve"> </w:t>
      </w:r>
      <w:r w:rsidR="0057509D">
        <w:t>g</w:t>
      </w:r>
      <w:r>
        <w:t>erekmektedir.</w:t>
      </w:r>
      <w:r w:rsidRPr="003C1544">
        <w:t xml:space="preserve"> Bu çalışma,</w:t>
      </w:r>
      <w:r>
        <w:t xml:space="preserve"> </w:t>
      </w:r>
      <w:r w:rsidRPr="003C1544">
        <w:t>Eğitim liderliği (EDL) hazırlık programların</w:t>
      </w:r>
      <w:r w:rsidR="0057509D">
        <w:t>a</w:t>
      </w:r>
      <w:r>
        <w:t xml:space="preserve"> </w:t>
      </w:r>
      <w:r w:rsidRPr="003C1544">
        <w:t>Katılan öğretmen</w:t>
      </w:r>
      <w:r w:rsidR="0057509D">
        <w:t xml:space="preserve"> liderlerin liderlik becerilerini geliştirdiğini sınamak üzere yapılmıştır. </w:t>
      </w:r>
      <w:r w:rsidRPr="003C1544">
        <w:t>Sonuçlar, EDL'deki öğretmen liderlerinin</w:t>
      </w:r>
      <w:r w:rsidR="0057509D">
        <w:t xml:space="preserve"> liderlik imkanı buldukları ve </w:t>
      </w:r>
      <w:r w:rsidRPr="003C1544">
        <w:t xml:space="preserve">deneyimli </w:t>
      </w:r>
      <w:r w:rsidR="0057509D">
        <w:t xml:space="preserve">okul müdürlerinin </w:t>
      </w:r>
      <w:r w:rsidRPr="003C1544">
        <w:t>desteğiyle</w:t>
      </w:r>
      <w:r>
        <w:t xml:space="preserve"> </w:t>
      </w:r>
      <w:r w:rsidRPr="003C1544">
        <w:t>Liderlik becerilerini</w:t>
      </w:r>
      <w:r w:rsidR="0057509D">
        <w:t xml:space="preserve"> uyguladıkları bulundu. </w:t>
      </w:r>
    </w:p>
    <w:p w:rsidR="00801061" w:rsidRDefault="00801061" w:rsidP="003C1544">
      <w:pPr>
        <w:pStyle w:val="author"/>
        <w:shd w:val="clear" w:color="auto" w:fill="FFFFFF"/>
        <w:spacing w:line="348" w:lineRule="atLeast"/>
        <w:textAlignment w:val="baseline"/>
        <w:rPr>
          <w:b/>
        </w:rPr>
      </w:pPr>
      <w:r w:rsidRPr="00801061">
        <w:rPr>
          <w:b/>
        </w:rPr>
        <w:t>Öğretmen Liderliğin Gerekçesi</w:t>
      </w:r>
    </w:p>
    <w:p w:rsidR="00163EE4" w:rsidRDefault="00801061" w:rsidP="00801061">
      <w:pPr>
        <w:pStyle w:val="author"/>
        <w:shd w:val="clear" w:color="auto" w:fill="FFFFFF"/>
        <w:spacing w:line="348" w:lineRule="atLeast"/>
        <w:textAlignment w:val="baseline"/>
      </w:pPr>
      <w:r>
        <w:t>M</w:t>
      </w:r>
      <w:r w:rsidRPr="00801061">
        <w:t xml:space="preserve">üdür </w:t>
      </w:r>
      <w:r>
        <w:t>o</w:t>
      </w:r>
      <w:r w:rsidRPr="00801061">
        <w:t>kulda tek öğretim lideri ola</w:t>
      </w:r>
      <w:r>
        <w:t xml:space="preserve">maz ve olmamalıdır. Özellikle de </w:t>
      </w:r>
      <w:r w:rsidRPr="00801061">
        <w:t xml:space="preserve"> </w:t>
      </w:r>
      <w:r>
        <w:t>h</w:t>
      </w:r>
      <w:r w:rsidRPr="00801061">
        <w:t xml:space="preserve">esap verebilirlik ve öğrenci öğrenme sonuçlarına yönelik mevcut talepler </w:t>
      </w:r>
      <w:r>
        <w:t xml:space="preserve">bunun olanaksız kılmaktadır </w:t>
      </w:r>
      <w:r w:rsidRPr="00801061">
        <w:t>(Marsh, 2000;Pellicer &amp; Anderson, 1995; Smylie, Conley &amp; Marks, 2002). Öğretmen</w:t>
      </w:r>
      <w:r>
        <w:t xml:space="preserve"> liderliği</w:t>
      </w:r>
      <w:r w:rsidR="000675CA">
        <w:t xml:space="preserve">nin etkisi </w:t>
      </w:r>
      <w:r w:rsidRPr="00801061">
        <w:t xml:space="preserve"> </w:t>
      </w:r>
      <w:r>
        <w:t>o</w:t>
      </w:r>
      <w:r w:rsidRPr="00801061">
        <w:t>kullar</w:t>
      </w:r>
      <w:r>
        <w:t>da</w:t>
      </w:r>
      <w:r w:rsidRPr="00801061">
        <w:t xml:space="preserve"> </w:t>
      </w:r>
      <w:r>
        <w:t xml:space="preserve"> </w:t>
      </w:r>
      <w:r w:rsidRPr="00801061">
        <w:t xml:space="preserve"> </w:t>
      </w:r>
      <w:r>
        <w:t xml:space="preserve">öğrenme topluluğunu güçlendiren </w:t>
      </w:r>
      <w:r w:rsidRPr="00801061">
        <w:t>ortak bir liderlik modelin</w:t>
      </w:r>
      <w:r w:rsidR="000675CA">
        <w:t xml:space="preserve">de gerçekleşir. </w:t>
      </w:r>
      <w:r w:rsidRPr="00801061">
        <w:t>Bununla birlikte, açık bir öğretmen liderliği kavramının yokluğu</w:t>
      </w:r>
      <w:r w:rsidR="005F0386">
        <w:t>,</w:t>
      </w:r>
      <w:r w:rsidRPr="00801061">
        <w:t xml:space="preserve"> </w:t>
      </w:r>
      <w:r w:rsidR="000675CA">
        <w:t>o</w:t>
      </w:r>
      <w:r w:rsidRPr="00801061">
        <w:t>kulları etkili bir şekilde değiştirmek ve öğrencilerin öğrenmesini geliştirmek için eylem</w:t>
      </w:r>
      <w:r w:rsidR="000675CA">
        <w:t xml:space="preserve"> ortak eylem planlarını sınırlandırmaktadır.</w:t>
      </w:r>
    </w:p>
    <w:p w:rsidR="00801061" w:rsidRDefault="00163EE4" w:rsidP="00163EE4">
      <w:pPr>
        <w:pStyle w:val="author"/>
        <w:shd w:val="clear" w:color="auto" w:fill="FFFFFF"/>
        <w:spacing w:line="348" w:lineRule="atLeast"/>
        <w:textAlignment w:val="baseline"/>
      </w:pPr>
      <w:r>
        <w:t xml:space="preserve">Öğretmen liderliği, başarılı </w:t>
      </w:r>
      <w:r w:rsidR="00AC1EAD">
        <w:t xml:space="preserve">bir okul reformu </w:t>
      </w:r>
      <w:r>
        <w:t xml:space="preserve"> </w:t>
      </w:r>
      <w:r w:rsidR="00AC1EAD">
        <w:t xml:space="preserve">ve öğretmenlerin profesyonelleşmesi için </w:t>
      </w:r>
      <w:r>
        <w:t>vazgeçilmez bir unsuru olarak geliştirilmiştir (Lieberman, Saxl &amp; Miles, 2000)</w:t>
      </w:r>
      <w:r w:rsidR="00AC1EAD">
        <w:t>. Ö</w:t>
      </w:r>
      <w:r>
        <w:t>ğrencilerin öğrenmesini en üst düzeye çıkar</w:t>
      </w:r>
      <w:r w:rsidR="00AC1EAD">
        <w:t xml:space="preserve">mak üzere </w:t>
      </w:r>
      <w:r>
        <w:t xml:space="preserve"> öğretmenlerin liderlik rollerini   ve daha fazlasını almaları</w:t>
      </w:r>
      <w:r w:rsidR="00AC1EAD">
        <w:t xml:space="preserve">  ve o</w:t>
      </w:r>
      <w:r>
        <w:t>kuldaki değişim sorumluluğu</w:t>
      </w:r>
      <w:r w:rsidR="00AC1EAD">
        <w:t>nu üstlenmeleri</w:t>
      </w:r>
      <w:r>
        <w:t xml:space="preserve"> </w:t>
      </w:r>
      <w:r w:rsidR="00AC1EAD">
        <w:t>gerekir</w:t>
      </w:r>
      <w:r>
        <w:t>(Katzenmeyer &amp; Moller, 2001; Muijs &amp; Harris, 2003). B</w:t>
      </w:r>
      <w:r w:rsidR="00AC1EAD">
        <w:t xml:space="preserve">azı </w:t>
      </w:r>
      <w:r>
        <w:t xml:space="preserve">yazarlar öğretmenlerin </w:t>
      </w:r>
      <w:r w:rsidR="00AC1EAD">
        <w:t xml:space="preserve">okulda </w:t>
      </w:r>
      <w:r>
        <w:t xml:space="preserve"> liderlik kaynağı olduğu</w:t>
      </w:r>
      <w:r w:rsidR="00AC1EAD">
        <w:t xml:space="preserve">nu </w:t>
      </w:r>
      <w:r>
        <w:t>tartış</w:t>
      </w:r>
      <w:r w:rsidR="00AC1EAD">
        <w:t>salar da o</w:t>
      </w:r>
      <w:r>
        <w:t>kullarda öğretmen liderliğinin net bir tanımının etraf</w:t>
      </w:r>
      <w:r w:rsidR="00AC1EAD">
        <w:t>ında bir konsensüs bulunmamaktadır</w:t>
      </w:r>
      <w:r>
        <w:t>. Örneğin, Troen ve Boles (1994), öğretmen liderliğini işbirlikçi bir çaba olarak karakterize e</w:t>
      </w:r>
      <w:r w:rsidR="00AC1EAD">
        <w:t>tmişlerdir.</w:t>
      </w:r>
      <w:r>
        <w:t xml:space="preserve"> </w:t>
      </w:r>
      <w:r w:rsidR="009F2C30">
        <w:t xml:space="preserve">Onlara göre öğretmenliderliği, tüm öğrencilerin öğrenmesini sağlamak üzere öğretimi geliştirici öğretmenlerin  uzmanlık </w:t>
      </w:r>
      <w:r>
        <w:t>geliştir</w:t>
      </w:r>
      <w:r w:rsidR="009F2C30">
        <w:t xml:space="preserve">dikleri </w:t>
      </w:r>
      <w:r>
        <w:t xml:space="preserve"> ve mesleki gelişimlerini </w:t>
      </w:r>
      <w:r w:rsidR="009F2C30">
        <w:t xml:space="preserve">yükselttikleri bir işbirlikli çabadır. </w:t>
      </w:r>
      <w:r>
        <w:t xml:space="preserve">Bununla birlikte, Wasley (1991), öğretmen liderlerinin işbirlikçi </w:t>
      </w:r>
      <w:r w:rsidR="009F2C30">
        <w:t>çabadan avantaj sağlamaları yanında yaptıkları düzenlemelerl</w:t>
      </w:r>
      <w:r>
        <w:t xml:space="preserve">e </w:t>
      </w:r>
      <w:r w:rsidR="009F2C30">
        <w:t xml:space="preserve">meslektaşlarını değişime teşvik etme, onlara genelde lider etkisi olmadan normalde yapmadıkları şeyleri </w:t>
      </w:r>
      <w:r>
        <w:t>yap</w:t>
      </w:r>
      <w:r w:rsidR="009F2C30">
        <w:t xml:space="preserve">tırma gibi etkileri olabilir. </w:t>
      </w:r>
    </w:p>
    <w:p w:rsidR="008D578E" w:rsidRPr="00801061" w:rsidRDefault="008D578E" w:rsidP="008D578E">
      <w:pPr>
        <w:pStyle w:val="author"/>
        <w:shd w:val="clear" w:color="auto" w:fill="FFFFFF"/>
        <w:textAlignment w:val="baseline"/>
      </w:pPr>
      <w:r>
        <w:lastRenderedPageBreak/>
        <w:t>Benzer şekilde, Katzenmeyer ve Moller (2001), öğretmen liderleri</w:t>
      </w:r>
      <w:r w:rsidR="00E11815">
        <w:t>,</w:t>
      </w:r>
      <w:r>
        <w:t xml:space="preserve"> sınıf içinde ve dışında </w:t>
      </w:r>
      <w:r w:rsidR="00E11815">
        <w:t>liderlik</w:t>
      </w:r>
      <w:r>
        <w:t xml:space="preserve"> ettiği öğretmenlere</w:t>
      </w:r>
      <w:r w:rsidR="00E11815">
        <w:t xml:space="preserve"> </w:t>
      </w:r>
      <w:r>
        <w:t xml:space="preserve"> katkıda bulundukları  ve onlara öğretim uygulamalarını geliştirmede yardımcı olmak</w:t>
      </w:r>
      <w:r w:rsidR="00E11815">
        <w:t xml:space="preserve"> olarak tanımlamaktdır. </w:t>
      </w:r>
      <w:r>
        <w:t>Childs</w:t>
      </w:r>
      <w:r w:rsidR="00E11815">
        <w:t xml:space="preserve"> </w:t>
      </w:r>
      <w:r>
        <w:t xml:space="preserve">Bowen, Moller ve Scrivner (2000) </w:t>
      </w:r>
      <w:r w:rsidR="00E11815">
        <w:t>lider ö</w:t>
      </w:r>
      <w:r>
        <w:t>ğretmenlerin mesleki öğrenme topluluklarında "Öğrencilerin öğrenmesini etkilemek, okulun iyileştirilmesine katkıda bulunmak, pratikte mükemmelliği teşvik etmek ve Paydaşların eğitim gelişimine katılmalarını sağlama</w:t>
      </w:r>
      <w:r w:rsidR="00E11815">
        <w:t xml:space="preserve">k üzere liderlik ettiklerini vurgulamaktadır. </w:t>
      </w:r>
      <w:r>
        <w:t xml:space="preserve"> Dahası, John Gabriel (2005), öğretmen liderleri, okul kültürünü etkileyen, </w:t>
      </w:r>
      <w:r w:rsidR="00E11815">
        <w:t xml:space="preserve">başarılı bir ekibi </w:t>
      </w:r>
      <w:r>
        <w:t xml:space="preserve">inşa eden ve </w:t>
      </w:r>
      <w:r w:rsidR="00E11815">
        <w:t xml:space="preserve">sürdüren </w:t>
      </w:r>
      <w:r>
        <w:t>ve diğer potansiyel öğretmen liderlerini öğrenciyi iyileştirmek için donatma</w:t>
      </w:r>
      <w:r w:rsidR="00E11815">
        <w:t xml:space="preserve">ya çalışan öğretmenler olarak betimlemektedir. </w:t>
      </w:r>
    </w:p>
    <w:p w:rsidR="00226A01" w:rsidRDefault="00226A01" w:rsidP="00226A01">
      <w:pPr>
        <w:pStyle w:val="author"/>
        <w:shd w:val="clear" w:color="auto" w:fill="FFFFFF"/>
        <w:spacing w:line="348" w:lineRule="atLeast"/>
        <w:textAlignment w:val="baseline"/>
      </w:pPr>
      <w:r>
        <w:t>Araştırmalar, karar verme sürecine  ve yönetici öğretmen işbirliği liderlik sürecine katılan öğretmenlerin, okul etkinliğine, öğretim kalitesine ve öğrenci performansındaki iyileşmeye yol açtıklarını göstermiştir (Glover, Miller, Gambling, Gough &amp; Johnson, 1999; Katzenmeyer &amp; Moller, 2001; Marks &amp; Louis, 1997; Ovando, 1996; Taylor &amp; Bogotch, 1994).</w:t>
      </w:r>
    </w:p>
    <w:p w:rsidR="00801061" w:rsidRDefault="00226A01" w:rsidP="00226A01">
      <w:pPr>
        <w:pStyle w:val="author"/>
        <w:shd w:val="clear" w:color="auto" w:fill="FFFFFF"/>
        <w:spacing w:line="348" w:lineRule="atLeast"/>
        <w:textAlignment w:val="baseline"/>
      </w:pPr>
      <w:r>
        <w:t>Benzer şekilde, birçok çalışma güçlendirilmiş  öğretmenlerin ve  dağıtılan  liderliğin öğrenci performansında ve öğretmen liderlerin kendi öğrenmelerinde etkili olduğnu göstermiştir (Lieberman, Saxl, &amp; Miles, 2000; Silins &amp; Mulford, 2002; Spillane, Halverson &amp; Diamond, 2004).  Ayrıca, öğretmenlerin kapasitelerinin bir araya getirilmesiyle oluşan toplu kapasite  karmaşık sorunlarla başa çıkmak, belirsiz görevleri yönetmek ve mesleiki gelişmede yeni hareket tarzı geliştirmek için uygundur (Barth 2001, Smylie &amp; BrownleeConyers, 1992).</w:t>
      </w:r>
    </w:p>
    <w:p w:rsidR="00266FBB" w:rsidRDefault="00266FBB" w:rsidP="00266FBB">
      <w:pPr>
        <w:pStyle w:val="author"/>
        <w:shd w:val="clear" w:color="auto" w:fill="FFFFFF"/>
        <w:spacing w:line="348" w:lineRule="atLeast"/>
        <w:textAlignment w:val="baseline"/>
      </w:pPr>
      <w:r>
        <w:t>Öğretmen liderliği sadece karar verme yetkisini merkezden taşraya  aktararak -yerinden yönetim - öğretmenleri güçlendirmek değildir. Bunun yerine, ön cephe güçlerini, okul değişimini olumlu şekilde etkilemek  üzere öğretmenlerin kaynaklara erişmesi, bilgiye ve uzmanlığa erişimi için harekete geçirmektir (Hallinger &amp; Richardson, 1988). Öğretmen liderliğinin uygulaması</w:t>
      </w:r>
      <w:r w:rsidR="00D80373">
        <w:t>,t</w:t>
      </w:r>
      <w:r>
        <w:t xml:space="preserve">üm öğretmenlerin çeşitli zamanlarda lider olmasını sağlayan paylaşılan ve ortaklaşa </w:t>
      </w:r>
      <w:r w:rsidR="00D80373">
        <w:t>bir çabadır</w:t>
      </w:r>
      <w:r>
        <w:t xml:space="preserve"> (Muijs &amp;</w:t>
      </w:r>
      <w:r w:rsidR="00D80373">
        <w:t xml:space="preserve"> </w:t>
      </w:r>
      <w:r>
        <w:t xml:space="preserve">Harris, 2003). </w:t>
      </w:r>
      <w:r w:rsidR="00D80373">
        <w:t>Ö</w:t>
      </w:r>
      <w:r>
        <w:t xml:space="preserve">ğretmen liderliğinin </w:t>
      </w:r>
      <w:r w:rsidR="00D80373">
        <w:t xml:space="preserve">merkezi </w:t>
      </w:r>
      <w:r>
        <w:t>özelliklerini tanımlamada, liderliğin</w:t>
      </w:r>
      <w:r w:rsidR="00D80373">
        <w:t xml:space="preserve"> r</w:t>
      </w:r>
      <w:r>
        <w:t xml:space="preserve">esmi pozisyonlarla sınırlı </w:t>
      </w:r>
      <w:r w:rsidR="00D80373">
        <w:t xml:space="preserve">olmadığı aksine </w:t>
      </w:r>
      <w:r>
        <w:t xml:space="preserve"> tüm eğitim camiasına dağıtıl</w:t>
      </w:r>
      <w:r w:rsidR="00D80373">
        <w:t xml:space="preserve">ması anlayışı yatar. </w:t>
      </w:r>
      <w:r>
        <w:t>Dağıtımcı liderlik modeli "liderlik uygulamasının nasıl dağıtıldığı" konusunda bir perspektifi vurgular</w:t>
      </w:r>
      <w:r w:rsidR="00D80373">
        <w:t>.</w:t>
      </w:r>
    </w:p>
    <w:p w:rsidR="00A800CD" w:rsidRDefault="00A800CD" w:rsidP="00266FBB">
      <w:pPr>
        <w:pStyle w:val="author"/>
        <w:shd w:val="clear" w:color="auto" w:fill="FFFFFF"/>
        <w:spacing w:line="348" w:lineRule="atLeast"/>
        <w:textAlignment w:val="baseline"/>
        <w:rPr>
          <w:b/>
        </w:rPr>
      </w:pPr>
      <w:r w:rsidRPr="00A800CD">
        <w:rPr>
          <w:b/>
        </w:rPr>
        <w:t>Eğitimsel Liderlik Programı</w:t>
      </w:r>
    </w:p>
    <w:p w:rsidR="00366587" w:rsidRDefault="00BC03DD" w:rsidP="00BC03DD">
      <w:pPr>
        <w:pStyle w:val="author"/>
        <w:shd w:val="clear" w:color="auto" w:fill="FFFFFF"/>
        <w:spacing w:line="348" w:lineRule="atLeast"/>
        <w:textAlignment w:val="baseline"/>
      </w:pPr>
      <w:r w:rsidRPr="00BC03DD">
        <w:t xml:space="preserve">Kolejlerdeki ve üniversitelerdeki Eğitim Liderliği programları </w:t>
      </w:r>
      <w:r>
        <w:t>g</w:t>
      </w:r>
      <w:r w:rsidRPr="00BC03DD">
        <w:t>üvenilir okul yöneticileri hazırlamak üzere tasarlanmıştır</w:t>
      </w:r>
      <w:r>
        <w:t>.</w:t>
      </w:r>
      <w:r w:rsidRPr="00BC03DD">
        <w:t xml:space="preserve"> Bununla birlikte, vurgu, </w:t>
      </w:r>
      <w:r>
        <w:t>e</w:t>
      </w:r>
      <w:r w:rsidRPr="00BC03DD">
        <w:t>ğitim örgütlerinde adayların resmi</w:t>
      </w:r>
      <w:r>
        <w:t xml:space="preserve"> </w:t>
      </w:r>
      <w:r w:rsidRPr="00BC03DD">
        <w:t>liderlik pozisyonları</w:t>
      </w:r>
      <w:r>
        <w:t>na hazırlanmasınadır.</w:t>
      </w:r>
      <w:r w:rsidRPr="00BC03DD">
        <w:t xml:space="preserve"> Son reform çağrıları rehberliğinde, eğitim</w:t>
      </w:r>
      <w:r>
        <w:t xml:space="preserve"> l</w:t>
      </w:r>
      <w:r w:rsidRPr="00BC03DD">
        <w:t>iderlik programları, ekip oluşturma, hedef belirleme, işbirliğine dayalı karar verme</w:t>
      </w:r>
      <w:r>
        <w:t xml:space="preserve"> ve </w:t>
      </w:r>
      <w:r w:rsidRPr="00BC03DD">
        <w:t xml:space="preserve"> çatışma </w:t>
      </w:r>
      <w:r>
        <w:t xml:space="preserve">çözme </w:t>
      </w:r>
      <w:r w:rsidRPr="00BC03DD">
        <w:t>üzerine odaklanır</w:t>
      </w:r>
      <w:r>
        <w:t xml:space="preserve"> </w:t>
      </w:r>
      <w:r w:rsidRPr="00BC03DD">
        <w:t>(Crews &amp; Weakley, 1995)</w:t>
      </w:r>
      <w:r>
        <w:t>. B</w:t>
      </w:r>
      <w:r w:rsidRPr="00BC03DD">
        <w:t xml:space="preserve">unun yanında öğrenci </w:t>
      </w:r>
      <w:r>
        <w:t xml:space="preserve">ürünlerinin- kazanımlarının </w:t>
      </w:r>
      <w:r w:rsidRPr="00BC03DD">
        <w:t xml:space="preserve">artırılmasına </w:t>
      </w:r>
      <w:r>
        <w:t xml:space="preserve">da bu programlarda yer verilmektedir </w:t>
      </w:r>
      <w:r w:rsidRPr="00BC03DD">
        <w:t>(CambronMcCabe, 1993). Bir</w:t>
      </w:r>
      <w:r w:rsidR="00ED2CB2">
        <w:t xml:space="preserve"> </w:t>
      </w:r>
      <w:r w:rsidRPr="00BC03DD">
        <w:t>çok program, öğrencilerin</w:t>
      </w:r>
      <w:r w:rsidR="00ED2CB2">
        <w:t xml:space="preserve"> k</w:t>
      </w:r>
      <w:r w:rsidRPr="00BC03DD">
        <w:t>ohortlarda hazırlık tecrübesi, anlamlı ve ilgili öğrenmeyi arttırma</w:t>
      </w:r>
      <w:r w:rsidR="00ED2CB2">
        <w:t>yı ve b</w:t>
      </w:r>
      <w:r w:rsidRPr="00BC03DD">
        <w:t>ir</w:t>
      </w:r>
      <w:r w:rsidR="00ED2CB2">
        <w:t xml:space="preserve"> topluluk duygusunu teşvik etmeyi gerektirir</w:t>
      </w:r>
      <w:r w:rsidRPr="00BC03DD">
        <w:t xml:space="preserve"> (Barnett, Bason, Yerkes, &amp; Norris, 2000; Hill, 1995; Kraus &amp;ordeiro, 1995; Norris &amp; Barnett, 1994). </w:t>
      </w:r>
      <w:r w:rsidR="00ED2CB2">
        <w:t xml:space="preserve"> </w:t>
      </w:r>
      <w:r w:rsidR="00127182">
        <w:t>A</w:t>
      </w:r>
      <w:r w:rsidR="00ED2CB2">
        <w:t xml:space="preserve">daylara teori ve </w:t>
      </w:r>
      <w:r w:rsidR="00ED2CB2">
        <w:lastRenderedPageBreak/>
        <w:t>bilgiyi bütünleştirme</w:t>
      </w:r>
      <w:r w:rsidR="00127182">
        <w:t xml:space="preserve"> imkanı bulduğu</w:t>
      </w:r>
      <w:r w:rsidR="00ED2CB2">
        <w:t>, tecrübeli yöneticilerdem  mentorluk aldığı anlamlı internlük tecerübeleri</w:t>
      </w:r>
      <w:r w:rsidR="00127182">
        <w:t>,</w:t>
      </w:r>
      <w:r w:rsidR="00ED2CB2">
        <w:t xml:space="preserve"> lider yetiştirmede  değerli programlar arasındadır</w:t>
      </w:r>
      <w:r w:rsidR="00ED2CB2" w:rsidRPr="00ED2CB2">
        <w:t xml:space="preserve"> (Krueger &amp; Milstein, 1995)</w:t>
      </w:r>
      <w:r w:rsidR="00ED2CB2">
        <w:t>.</w:t>
      </w:r>
    </w:p>
    <w:p w:rsidR="00483364" w:rsidRDefault="00483364" w:rsidP="00483364">
      <w:pPr>
        <w:pStyle w:val="author"/>
        <w:shd w:val="clear" w:color="auto" w:fill="FFFFFF"/>
        <w:spacing w:line="348" w:lineRule="atLeast"/>
        <w:textAlignment w:val="baseline"/>
      </w:pPr>
      <w:r>
        <w:t>Eğitim kurumla</w:t>
      </w:r>
      <w:r w:rsidR="00127182">
        <w:t>rının hesap verebilirliği çağrısı,  standartlar temelli  e</w:t>
      </w:r>
      <w:r>
        <w:t xml:space="preserve">ğitim liderliği hazırlık programlarının </w:t>
      </w:r>
      <w:r w:rsidR="00127182">
        <w:t xml:space="preserve">geliştirilmesine yol açtı. Bu doğrultuda </w:t>
      </w:r>
      <w:r>
        <w:t>Eyaletler arası Okul Liderleri Lisans Konsorsiyumu (ISLLC) ve Eğitim Liderliği</w:t>
      </w:r>
      <w:r w:rsidR="00127182">
        <w:t xml:space="preserve"> </w:t>
      </w:r>
      <w:r>
        <w:t>Kurucu Konsey</w:t>
      </w:r>
      <w:r w:rsidR="00127182">
        <w:t>i</w:t>
      </w:r>
      <w:r>
        <w:t xml:space="preserve"> (ELCC)</w:t>
      </w:r>
      <w:r w:rsidR="00127182">
        <w:t xml:space="preserve"> girişimleri, </w:t>
      </w:r>
      <w:r>
        <w:t xml:space="preserve"> yönetici</w:t>
      </w:r>
      <w:r w:rsidR="00127182">
        <w:t xml:space="preserve"> yetiştirmede </w:t>
      </w:r>
      <w:r>
        <w:t xml:space="preserve"> mesleki standartlar olarak ifade edilmiştir</w:t>
      </w:r>
      <w:r w:rsidR="00127182">
        <w:t>.</w:t>
      </w:r>
    </w:p>
    <w:p w:rsidR="00CB157E" w:rsidRDefault="00127182" w:rsidP="00127182">
      <w:pPr>
        <w:pStyle w:val="author"/>
        <w:shd w:val="clear" w:color="auto" w:fill="FFFFFF"/>
        <w:spacing w:line="348" w:lineRule="atLeast"/>
        <w:textAlignment w:val="baseline"/>
      </w:pPr>
      <w:r>
        <w:t>Eğitim liderliği programları standartları</w:t>
      </w:r>
      <w:r w:rsidR="00CB157E">
        <w:t>,</w:t>
      </w:r>
      <w:r>
        <w:t xml:space="preserve">  </w:t>
      </w:r>
      <w:r w:rsidR="00CB157E">
        <w:t>b</w:t>
      </w:r>
      <w:r>
        <w:t xml:space="preserve">ilgi ve </w:t>
      </w:r>
      <w:r w:rsidR="00CB157E">
        <w:t xml:space="preserve">yeteneği olan </w:t>
      </w:r>
      <w:r>
        <w:t xml:space="preserve">okul liderlerinin: (1) </w:t>
      </w:r>
      <w:r w:rsidR="00CB157E">
        <w:t xml:space="preserve">okul toplumunun kabul ettiği okul ya da bölgenin öğrenme vizyonunun </w:t>
      </w:r>
      <w:r>
        <w:t>gelişimi</w:t>
      </w:r>
      <w:r w:rsidR="00CB157E">
        <w:t xml:space="preserve">, aktarılması, uygulanmasını  </w:t>
      </w:r>
      <w:r>
        <w:t xml:space="preserve"> kolaylaştırmak,</w:t>
      </w:r>
      <w:r w:rsidR="00CB157E">
        <w:t xml:space="preserve"> </w:t>
      </w:r>
    </w:p>
    <w:p w:rsidR="00127182" w:rsidRDefault="00127182" w:rsidP="00127182">
      <w:pPr>
        <w:pStyle w:val="author"/>
        <w:shd w:val="clear" w:color="auto" w:fill="FFFFFF"/>
        <w:spacing w:line="348" w:lineRule="atLeast"/>
        <w:textAlignment w:val="baseline"/>
      </w:pPr>
      <w:r>
        <w:t xml:space="preserve">(2) </w:t>
      </w:r>
      <w:r w:rsidR="00CB157E">
        <w:t>O</w:t>
      </w:r>
      <w:r>
        <w:t>lumlu bir okul kültürünün teşvik edilmesi,</w:t>
      </w:r>
      <w:r w:rsidR="00CB157E">
        <w:t xml:space="preserve"> </w:t>
      </w:r>
      <w:r>
        <w:t xml:space="preserve"> </w:t>
      </w:r>
      <w:r w:rsidR="00CB157E">
        <w:t xml:space="preserve">en </w:t>
      </w:r>
      <w:r>
        <w:t xml:space="preserve">etkili </w:t>
      </w:r>
      <w:r w:rsidR="00CB157E">
        <w:t xml:space="preserve">eğitim programının </w:t>
      </w:r>
      <w:r>
        <w:t>sağlanması,</w:t>
      </w:r>
    </w:p>
    <w:p w:rsidR="00127182" w:rsidRDefault="00127182" w:rsidP="00127182">
      <w:pPr>
        <w:pStyle w:val="author"/>
        <w:shd w:val="clear" w:color="auto" w:fill="FFFFFF"/>
        <w:spacing w:line="348" w:lineRule="atLeast"/>
        <w:textAlignment w:val="baseline"/>
      </w:pPr>
      <w:r>
        <w:t>, öğrencinin öğrenmesin</w:t>
      </w:r>
      <w:r w:rsidR="0041010D">
        <w:t xml:space="preserve">i </w:t>
      </w:r>
      <w:r>
        <w:t xml:space="preserve"> en iyi </w:t>
      </w:r>
      <w:r w:rsidR="0041010D">
        <w:t xml:space="preserve">sağlayan </w:t>
      </w:r>
      <w:r>
        <w:t>uygulamayı uygular ve</w:t>
      </w:r>
      <w:r w:rsidR="0041010D" w:rsidRPr="0041010D">
        <w:t xml:space="preserve"> </w:t>
      </w:r>
      <w:r w:rsidR="0041010D">
        <w:t>personel için mesleki büyüme planları</w:t>
      </w:r>
      <w:r>
        <w:t xml:space="preserve"> kapsamlı tasarım</w:t>
      </w:r>
      <w:r w:rsidR="0041010D">
        <w:t>ını yapar.</w:t>
      </w:r>
    </w:p>
    <w:p w:rsidR="00127182" w:rsidRDefault="00127182" w:rsidP="00127182">
      <w:pPr>
        <w:pStyle w:val="author"/>
        <w:shd w:val="clear" w:color="auto" w:fill="FFFFFF"/>
        <w:spacing w:line="348" w:lineRule="atLeast"/>
        <w:textAlignment w:val="baseline"/>
      </w:pPr>
      <w:r>
        <w:t xml:space="preserve"> (3) </w:t>
      </w:r>
      <w:r w:rsidR="0041010D">
        <w:t xml:space="preserve">Güvenli, etkili ve etkili bir öğrenme ortamı oluşturan </w:t>
      </w:r>
      <w:r>
        <w:t>organizasyonların, operasyonların ve kaynakların</w:t>
      </w:r>
      <w:r w:rsidR="0041010D">
        <w:t xml:space="preserve"> yönetimi,</w:t>
      </w:r>
    </w:p>
    <w:p w:rsidR="0041010D" w:rsidRDefault="00127182" w:rsidP="00127182">
      <w:pPr>
        <w:pStyle w:val="author"/>
        <w:shd w:val="clear" w:color="auto" w:fill="FFFFFF"/>
        <w:spacing w:line="348" w:lineRule="atLeast"/>
        <w:textAlignment w:val="baseline"/>
      </w:pPr>
      <w:r>
        <w:t xml:space="preserve"> (4)</w:t>
      </w:r>
      <w:r w:rsidR="0041010D">
        <w:t xml:space="preserve"> </w:t>
      </w:r>
      <w:r>
        <w:t>Aileler ve diğer topluluk üyeleri</w:t>
      </w:r>
      <w:r w:rsidR="0041010D">
        <w:t xml:space="preserve"> ile işbirliği yapmak</w:t>
      </w:r>
      <w:r>
        <w:t>, çeşitli topluluk çıkar ve ihtiyaçlarına cevap ver</w:t>
      </w:r>
      <w:r w:rsidR="0041010D">
        <w:t>mek</w:t>
      </w:r>
      <w:r>
        <w:t xml:space="preserve"> ve</w:t>
      </w:r>
      <w:r w:rsidR="0041010D">
        <w:t xml:space="preserve"> t</w:t>
      </w:r>
      <w:r>
        <w:t>opluluk kaynaklarını harekete geçirmek,</w:t>
      </w:r>
    </w:p>
    <w:p w:rsidR="0041010D" w:rsidRDefault="00127182" w:rsidP="00127182">
      <w:pPr>
        <w:pStyle w:val="author"/>
        <w:shd w:val="clear" w:color="auto" w:fill="FFFFFF"/>
        <w:spacing w:line="348" w:lineRule="atLeast"/>
        <w:textAlignment w:val="baseline"/>
      </w:pPr>
      <w:r>
        <w:t xml:space="preserve"> 5) Dürüstçe, adil ve etik bir şekilde davranmak</w:t>
      </w:r>
      <w:r w:rsidR="0041010D">
        <w:t>,</w:t>
      </w:r>
      <w:r>
        <w:t xml:space="preserve"> </w:t>
      </w:r>
    </w:p>
    <w:p w:rsidR="00127182" w:rsidRDefault="00127182" w:rsidP="00127182">
      <w:pPr>
        <w:pStyle w:val="author"/>
        <w:shd w:val="clear" w:color="auto" w:fill="FFFFFF"/>
        <w:spacing w:line="348" w:lineRule="atLeast"/>
        <w:textAlignment w:val="baseline"/>
      </w:pPr>
      <w:r>
        <w:t>6)</w:t>
      </w:r>
      <w:r w:rsidR="0041010D">
        <w:t xml:space="preserve"> </w:t>
      </w:r>
      <w:r>
        <w:t>Daha büyük siyasi, sosyal ekonomik, hukuki ve kültürel boyutları anlamak, bunlara tepki vermek ve bunlara etki etmek</w:t>
      </w:r>
    </w:p>
    <w:p w:rsidR="00127182" w:rsidRDefault="00127182" w:rsidP="00127182">
      <w:pPr>
        <w:pStyle w:val="author"/>
        <w:shd w:val="clear" w:color="auto" w:fill="FFFFFF"/>
        <w:spacing w:line="348" w:lineRule="atLeast"/>
        <w:textAlignment w:val="baseline"/>
      </w:pPr>
      <w:r>
        <w:t>(7) kapsamlı bir staja katılmak.</w:t>
      </w:r>
    </w:p>
    <w:p w:rsidR="00B5273D" w:rsidRDefault="00B5273D" w:rsidP="00B5273D">
      <w:pPr>
        <w:pStyle w:val="author"/>
        <w:shd w:val="clear" w:color="auto" w:fill="FFFFFF"/>
        <w:spacing w:line="348" w:lineRule="atLeast"/>
        <w:textAlignment w:val="baseline"/>
      </w:pPr>
      <w:r>
        <w:t>Hazırlık</w:t>
      </w:r>
      <w:r w:rsidR="00B625A2">
        <w:t xml:space="preserve">, </w:t>
      </w:r>
      <w:r>
        <w:t xml:space="preserve"> ağırlıklı olarak ilköğretim ve ortaöğretimde en yaygın idari pozisyonlar için okul liderleri geliştirilmesi ve denetim</w:t>
      </w:r>
      <w:r w:rsidR="00B625A2">
        <w:t>li klinik uygulama yoluyla</w:t>
      </w:r>
      <w:r>
        <w:t xml:space="preserve"> profesyonel yet</w:t>
      </w:r>
      <w:r w:rsidR="00B625A2">
        <w:t xml:space="preserve">erlik </w:t>
      </w:r>
      <w:r>
        <w:t>göstermeyi gerektirir (Eğitim Yönetimi Ulusal Politika Kurulu, 2002).</w:t>
      </w:r>
      <w:r w:rsidR="00B625A2">
        <w:t xml:space="preserve"> </w:t>
      </w:r>
      <w:r>
        <w:t xml:space="preserve"> Literatür</w:t>
      </w:r>
      <w:r w:rsidR="00B625A2">
        <w:t xml:space="preserve">e göre </w:t>
      </w:r>
      <w:r>
        <w:t xml:space="preserve">de, </w:t>
      </w:r>
      <w:r w:rsidR="00B625A2">
        <w:t>t</w:t>
      </w:r>
      <w:r>
        <w:t>anınmış birçok eğitim liderliği programı,</w:t>
      </w:r>
      <w:r w:rsidR="00B625A2" w:rsidRPr="00B625A2">
        <w:t xml:space="preserve"> </w:t>
      </w:r>
      <w:r w:rsidR="00B625A2">
        <w:t xml:space="preserve">öğrenciyi olumlu yönde etkileyebilecek öğretim liderleri hazırlayan kapsamlı programlar için </w:t>
      </w:r>
      <w:r>
        <w:t xml:space="preserve"> reform yaratma çağrılarına dikkat çek</w:t>
      </w:r>
      <w:r w:rsidR="00B625A2">
        <w:t xml:space="preserve">mektedir. </w:t>
      </w:r>
      <w:r>
        <w:t>Dönüşümcü liderler hazırlamak için yapılan programlı çabalara rağmen</w:t>
      </w:r>
      <w:r w:rsidR="00B625A2">
        <w:t xml:space="preserve"> o</w:t>
      </w:r>
      <w:r>
        <w:t>kullarda liderlik kapasitesini genişletmek için gelecekteki müdürleri eğitmek için çok az veya hiç</w:t>
      </w:r>
      <w:r w:rsidR="00B625A2">
        <w:t xml:space="preserve"> imkan </w:t>
      </w:r>
      <w:r>
        <w:t xml:space="preserve"> </w:t>
      </w:r>
      <w:r w:rsidR="00FD5E89">
        <w:t xml:space="preserve">bulunmamaktadır özellikle de </w:t>
      </w:r>
      <w:r>
        <w:t xml:space="preserve">öğretmen liderlerini yetiştirmek için kesinlikle az da olsa </w:t>
      </w:r>
      <w:r w:rsidR="00FD5E89">
        <w:t xml:space="preserve">imkan buunmaktadır. </w:t>
      </w:r>
    </w:p>
    <w:p w:rsidR="000C3B15" w:rsidRDefault="000C3B15" w:rsidP="000C3B15">
      <w:pPr>
        <w:pStyle w:val="author"/>
        <w:shd w:val="clear" w:color="auto" w:fill="FFFFFF"/>
        <w:spacing w:line="348" w:lineRule="atLeast"/>
        <w:textAlignment w:val="baseline"/>
      </w:pPr>
      <w:r>
        <w:lastRenderedPageBreak/>
        <w:t xml:space="preserve">Geleneksel olarak, sınıfta kalmak ve lisansüstü eğitim almak isteyen öğretmenler Müfredat ve öğretim programlarına kayıt olurken, okul müdürleri olmak isteyenler eğitim liderliği programlarına kaydolmaktadırlar. Bununla birlikte, eğitim liderliği programları  alanındaki katılımcıların birçoğu, eğitim reformunda ve okul yenilenmesinde daha aktif rol almak istemekte ancak öğretmen lider olarak yönetime bulaşmak istememektedirler. </w:t>
      </w:r>
    </w:p>
    <w:p w:rsidR="000C3B15" w:rsidRDefault="000C3B15" w:rsidP="000C3B15">
      <w:pPr>
        <w:pStyle w:val="author"/>
        <w:shd w:val="clear" w:color="auto" w:fill="FFFFFF"/>
        <w:spacing w:line="348" w:lineRule="atLeast"/>
        <w:textAlignment w:val="baseline"/>
      </w:pPr>
    </w:p>
    <w:p w:rsidR="000C3B15" w:rsidRDefault="000C3B15" w:rsidP="000C3B15">
      <w:pPr>
        <w:pStyle w:val="author"/>
        <w:shd w:val="clear" w:color="auto" w:fill="FFFFFF"/>
        <w:spacing w:line="348" w:lineRule="atLeast"/>
        <w:textAlignment w:val="baseline"/>
      </w:pPr>
      <w:r>
        <w:t>Gerçekten demokratik liderliği savunmak</w:t>
      </w:r>
      <w:r w:rsidR="00AD305B">
        <w:t xml:space="preserve"> </w:t>
      </w:r>
      <w:r>
        <w:t>Hackney ve Henderson</w:t>
      </w:r>
      <w:r w:rsidR="00AD305B">
        <w:t xml:space="preserve">’a </w:t>
      </w:r>
      <w:r>
        <w:t>(1999)</w:t>
      </w:r>
      <w:r w:rsidR="00AD305B">
        <w:t xml:space="preserve"> göre  öğretmen ve yöneticiler için g</w:t>
      </w:r>
      <w:r>
        <w:t>elecek</w:t>
      </w:r>
      <w:r w:rsidR="00AD305B">
        <w:t xml:space="preserve"> programların ayrılığı yerine birlikteliğini gerektirir. </w:t>
      </w:r>
      <w:r>
        <w:t xml:space="preserve"> </w:t>
      </w:r>
      <w:r w:rsidR="00AD305B">
        <w:t xml:space="preserve">Okullarda </w:t>
      </w:r>
      <w:r w:rsidR="007A2277">
        <w:t xml:space="preserve">araştırmaya dayalı demokratik liderlik hakim olacaksa </w:t>
      </w:r>
      <w:r>
        <w:t xml:space="preserve">yöneticilerin ve öğretmenlerin </w:t>
      </w:r>
      <w:r w:rsidR="007A2277">
        <w:t xml:space="preserve">bunun teorik ve pratik olarak ne anlama geldiğini anlamaları gerekir. </w:t>
      </w:r>
      <w:r>
        <w:t>Ayrıca, dağıtıl</w:t>
      </w:r>
      <w:r w:rsidR="007A2277">
        <w:t>mış  l</w:t>
      </w:r>
      <w:r>
        <w:t xml:space="preserve">iderlik perspektifi, liderlik için </w:t>
      </w:r>
      <w:r w:rsidR="007A2277">
        <w:t xml:space="preserve">gerekli </w:t>
      </w:r>
      <w:r>
        <w:t>bilgi ve uzmanlığın</w:t>
      </w:r>
      <w:r w:rsidR="007A2277">
        <w:t xml:space="preserve"> okul toplumuna yaygınlaştırılmasını gerektirmektedir</w:t>
      </w:r>
      <w:r>
        <w:t xml:space="preserve"> (Spillane ve ark., 2003). Bu ve diğerlerine dayanılarak</w:t>
      </w:r>
      <w:r w:rsidR="001E6AF6">
        <w:t xml:space="preserve"> </w:t>
      </w:r>
      <w:r>
        <w:t>(Örneğin, McCay, Flora, Hamilton &amp; Riley, 2001),</w:t>
      </w:r>
      <w:r w:rsidR="001E6AF6">
        <w:t xml:space="preserve"> y</w:t>
      </w:r>
      <w:r>
        <w:t>öneticiler ve öğretmen liderleri</w:t>
      </w:r>
      <w:r w:rsidR="001E6AF6">
        <w:t>n</w:t>
      </w:r>
      <w:r>
        <w:t xml:space="preserve"> çok benzer pratik ve teorik bilgiye ihtiyaç</w:t>
      </w:r>
      <w:r w:rsidR="001E6AF6">
        <w:t>ları vardır.</w:t>
      </w:r>
    </w:p>
    <w:p w:rsidR="00366587" w:rsidRDefault="00366587" w:rsidP="00266FBB">
      <w:pPr>
        <w:pStyle w:val="author"/>
        <w:shd w:val="clear" w:color="auto" w:fill="FFFFFF"/>
        <w:spacing w:line="348" w:lineRule="atLeast"/>
        <w:textAlignment w:val="baseline"/>
        <w:rPr>
          <w:b/>
        </w:rPr>
      </w:pPr>
      <w:r w:rsidRPr="003771F6">
        <w:rPr>
          <w:b/>
        </w:rPr>
        <w:t>Greenlee, B. J. (  ) Building Teacher Leadership Capacity through Educational Leadership Programs.  Journal of Research for Educational Leaders (JREL). 4 (1), 44-77. http://www.education.uiowa.edu/jrel </w:t>
      </w:r>
    </w:p>
    <w:p w:rsidR="00CE064C" w:rsidRPr="00CE064C" w:rsidRDefault="00CE064C" w:rsidP="00CE064C">
      <w:pPr>
        <w:pStyle w:val="author"/>
        <w:shd w:val="clear" w:color="auto" w:fill="FFFFFF"/>
        <w:spacing w:line="348" w:lineRule="atLeast"/>
        <w:textAlignment w:val="baseline"/>
        <w:rPr>
          <w:b/>
        </w:rPr>
      </w:pPr>
      <w:r>
        <w:rPr>
          <w:b/>
        </w:rPr>
        <w:t xml:space="preserve"> </w:t>
      </w:r>
      <w:r w:rsidRPr="00CE064C">
        <w:rPr>
          <w:b/>
        </w:rPr>
        <w:t>Öğretmen Liderliğine Genel Bakış ve Temel Kavramlar</w:t>
      </w:r>
    </w:p>
    <w:p w:rsidR="00CE064C" w:rsidRDefault="00CE064C" w:rsidP="00CE064C">
      <w:pPr>
        <w:pStyle w:val="author"/>
        <w:shd w:val="clear" w:color="auto" w:fill="FFFFFF"/>
        <w:spacing w:line="348" w:lineRule="atLeast"/>
        <w:textAlignment w:val="baseline"/>
      </w:pPr>
      <w:r w:rsidRPr="00CE064C">
        <w:t>Herhangi bir kuruluşun başarılı olması için liderliğin gerekli olduğu inkar edilemez.</w:t>
      </w:r>
      <w:r>
        <w:t xml:space="preserve"> </w:t>
      </w:r>
      <w:r w:rsidRPr="00CE064C">
        <w:t>Bununla birlikte, eğitim liderliği sıklıkla bölümlere ayrılır ve</w:t>
      </w:r>
      <w:r>
        <w:t xml:space="preserve"> o</w:t>
      </w:r>
      <w:r w:rsidRPr="00CE064C">
        <w:t>kul müdürleri, müfettişler ve bunlar gibi okullarda bulunan hiyerarşik liderlik</w:t>
      </w:r>
      <w:r>
        <w:t xml:space="preserve"> </w:t>
      </w:r>
      <w:r w:rsidRPr="00CE064C">
        <w:t>Resmi bir unvana sahip</w:t>
      </w:r>
      <w:r>
        <w:t>tir.</w:t>
      </w:r>
      <w:r w:rsidRPr="00CE064C">
        <w:t xml:space="preserve"> Bu pozisyonlar liderlik yapısında ayrılmaz olsa da</w:t>
      </w:r>
      <w:r>
        <w:t xml:space="preserve"> o</w:t>
      </w:r>
      <w:r w:rsidRPr="00CE064C">
        <w:t>kullar, yöneticiler, politika yapıcılar ve öğretme</w:t>
      </w:r>
      <w:r>
        <w:t xml:space="preserve">nler genellikle liderlik kapasitesinin ve öğretmen fiili etkisinin </w:t>
      </w:r>
      <w:r w:rsidRPr="00CE064C">
        <w:t xml:space="preserve"> göz ardı edilmesine neden olurlar</w:t>
      </w:r>
      <w:r>
        <w:t>. Günümüzde</w:t>
      </w:r>
      <w:r w:rsidRPr="00CE064C">
        <w:t>, devlet ve federal halk</w:t>
      </w:r>
      <w:r>
        <w:t xml:space="preserve"> “Eğitilmeyen </w:t>
      </w:r>
      <w:r w:rsidRPr="00CE064C">
        <w:t xml:space="preserve">Çocuk </w:t>
      </w:r>
      <w:r>
        <w:t xml:space="preserve">Kalmasın </w:t>
      </w:r>
      <w:r w:rsidRPr="00CE064C">
        <w:t>(NCLB)</w:t>
      </w:r>
      <w:r>
        <w:t>”</w:t>
      </w:r>
      <w:r w:rsidRPr="00CE064C">
        <w:t xml:space="preserve"> ve En Üstteki Irk (RTTT)</w:t>
      </w:r>
      <w:r>
        <w:t>”</w:t>
      </w:r>
      <w:r w:rsidRPr="00CE064C">
        <w:t xml:space="preserve"> gibi politikalar,</w:t>
      </w:r>
      <w:r>
        <w:t xml:space="preserve"> </w:t>
      </w:r>
      <w:r w:rsidRPr="00CE064C">
        <w:t>hesap verebilirlik konularını günümüz politikalarında çok yaygın hale getirmekle birlikte,</w:t>
      </w:r>
      <w:r>
        <w:t xml:space="preserve"> </w:t>
      </w:r>
      <w:r w:rsidRPr="00CE064C">
        <w:t xml:space="preserve">K-12 okullarında liderlik gelişimi ve paradigma </w:t>
      </w:r>
      <w:r>
        <w:t>değişimi</w:t>
      </w:r>
      <w:r w:rsidRPr="00CE064C">
        <w:t xml:space="preserve"> için katalizör</w:t>
      </w:r>
      <w:r>
        <w:t xml:space="preserve"> olmaktadır </w:t>
      </w:r>
      <w:r w:rsidRPr="00CE064C">
        <w:t>(Henning,Trent, Engelbrecht, Robinson, &amp; Reed, 2004, s. 400-401). Bir incelemesinde</w:t>
      </w:r>
      <w:r>
        <w:t xml:space="preserve"> </w:t>
      </w:r>
      <w:r w:rsidR="00ED7950" w:rsidRPr="00CE064C">
        <w:t xml:space="preserve">Finnigan ve Stewart (2010) </w:t>
      </w:r>
      <w:r w:rsidR="00ED7950">
        <w:t xml:space="preserve">NCLB düzenlemelerine göre işleyen başarısız okulların dönüştürülmesinde </w:t>
      </w:r>
      <w:r w:rsidRPr="00CE064C">
        <w:t>dönüşüm</w:t>
      </w:r>
      <w:r w:rsidR="00ED7950">
        <w:t>cü</w:t>
      </w:r>
      <w:r w:rsidRPr="00CE064C">
        <w:t xml:space="preserve"> ve paylaşım</w:t>
      </w:r>
      <w:r w:rsidR="00ED7950">
        <w:t>cı</w:t>
      </w:r>
      <w:r>
        <w:t xml:space="preserve"> </w:t>
      </w:r>
      <w:r w:rsidR="00ED7950">
        <w:t>m</w:t>
      </w:r>
      <w:r w:rsidRPr="00CE064C">
        <w:t>üdürlerin öğrencilerin akademik düzeylerini yükseltme</w:t>
      </w:r>
      <w:r w:rsidR="00ED7950">
        <w:t xml:space="preserve">de </w:t>
      </w:r>
      <w:r w:rsidRPr="00CE064C">
        <w:t xml:space="preserve"> anahtar faktör</w:t>
      </w:r>
      <w:r w:rsidR="00ED7950">
        <w:t xml:space="preserve"> olduğunu saptadılar. </w:t>
      </w:r>
      <w:r w:rsidRPr="00CE064C">
        <w:t xml:space="preserve">Böylece, </w:t>
      </w:r>
      <w:r w:rsidR="00ED7950" w:rsidRPr="00CE064C">
        <w:t>NCLB ve RTTT</w:t>
      </w:r>
      <w:r w:rsidR="00ED7950">
        <w:t>’nin</w:t>
      </w:r>
      <w:r w:rsidR="00ED7950" w:rsidRPr="00CE064C">
        <w:t xml:space="preserve"> </w:t>
      </w:r>
      <w:r w:rsidRPr="00CE064C">
        <w:t>başarı standartlarına etkili bir şekilde cevap verebilmek için</w:t>
      </w:r>
      <w:r>
        <w:t xml:space="preserve"> </w:t>
      </w:r>
      <w:r w:rsidRPr="00CE064C">
        <w:t>müdürler</w:t>
      </w:r>
      <w:r w:rsidR="00ED7950">
        <w:t xml:space="preserve"> okulun </w:t>
      </w:r>
      <w:r w:rsidR="00FC4B33">
        <w:t>dönüştürülmesi</w:t>
      </w:r>
      <w:r w:rsidR="001F3929">
        <w:t xml:space="preserve"> için</w:t>
      </w:r>
      <w:r w:rsidR="00FC4B33">
        <w:t xml:space="preserve"> </w:t>
      </w:r>
      <w:r w:rsidRPr="00CE064C">
        <w:t>öğretmenler</w:t>
      </w:r>
      <w:r w:rsidR="00ED7950">
        <w:t>e</w:t>
      </w:r>
      <w:r w:rsidRPr="00CE064C">
        <w:t xml:space="preserve"> lider</w:t>
      </w:r>
      <w:r w:rsidR="00ED7950">
        <w:t xml:space="preserve">lik etmelidirler. </w:t>
      </w:r>
      <w:r w:rsidRPr="00CE064C">
        <w:t xml:space="preserve"> Kısacası, öğretmenler </w:t>
      </w:r>
      <w:r w:rsidR="001F3929">
        <w:t>okulun pozitif ürünl</w:t>
      </w:r>
      <w:r w:rsidR="00EF6E19">
        <w:t>e</w:t>
      </w:r>
      <w:r w:rsidR="001F3929">
        <w:t xml:space="preserve">r elde edebilmesi için dönüştürülmesine katkıda bulunan </w:t>
      </w:r>
      <w:r w:rsidRPr="00CE064C">
        <w:t xml:space="preserve">daha geniş bir </w:t>
      </w:r>
      <w:r w:rsidR="001F3929">
        <w:t xml:space="preserve">liderlik ağının parçası olmalıdırlar. </w:t>
      </w:r>
    </w:p>
    <w:p w:rsidR="00EF6E19" w:rsidRDefault="00EF6E19" w:rsidP="00EF6E19">
      <w:pPr>
        <w:pStyle w:val="author"/>
        <w:shd w:val="clear" w:color="auto" w:fill="FFFFFF"/>
        <w:textAlignment w:val="baseline"/>
      </w:pPr>
      <w:r>
        <w:lastRenderedPageBreak/>
        <w:t>Literatür,</w:t>
      </w:r>
      <w:r w:rsidR="005E472A">
        <w:t xml:space="preserve"> öğretmen liderliği kavramının, ilerici</w:t>
      </w:r>
      <w:r>
        <w:t xml:space="preserve"> (progressive)</w:t>
      </w:r>
      <w:r w:rsidR="005E472A">
        <w:t xml:space="preserve"> okullarda ve ilçelerde yüzeye çıkmaya başladı</w:t>
      </w:r>
      <w:r>
        <w:t>ğını göstermektedir.  Aslında ö</w:t>
      </w:r>
      <w:r w:rsidR="005E472A">
        <w:t>ğretmen</w:t>
      </w:r>
      <w:r>
        <w:t xml:space="preserve"> l</w:t>
      </w:r>
      <w:r w:rsidR="005E472A">
        <w:t>iderlik, kesinlikle yeni ya da yakın zamanda keşfedilen bir kavram değildir</w:t>
      </w:r>
      <w:r>
        <w:t>.</w:t>
      </w:r>
      <w:r w:rsidR="00326C76">
        <w:t xml:space="preserve"> </w:t>
      </w:r>
      <w:r w:rsidR="005E472A">
        <w:t>Sonuç olarak, liderliğin yeniden yapılandırılması</w:t>
      </w:r>
      <w:r>
        <w:t xml:space="preserve"> h</w:t>
      </w:r>
      <w:r w:rsidR="005E472A">
        <w:t>em ilköğret</w:t>
      </w:r>
      <w:r>
        <w:t xml:space="preserve">im hem de orta öğretim okullarında  </w:t>
      </w:r>
      <w:r w:rsidR="005E472A">
        <w:t>Leithwood, Jantzi ve</w:t>
      </w:r>
      <w:r>
        <w:t xml:space="preserve"> </w:t>
      </w:r>
      <w:r w:rsidR="005E472A">
        <w:t>Steinbach (1999) ve Spillane (2006)</w:t>
      </w:r>
      <w:r w:rsidR="00326C76">
        <w:t xml:space="preserve"> tarafından belirtilen dağıtılmış liderlikle bağlantılandırılmalıdır. </w:t>
      </w:r>
      <w:r>
        <w:t>Bu araştırmacılar, okul liderlerine,</w:t>
      </w:r>
      <w:r w:rsidR="00326C76">
        <w:t xml:space="preserve"> o</w:t>
      </w:r>
      <w:r>
        <w:t>kul boyunca dağıtılan ve öğretmenler tarafından paylaşılan dönüşüm</w:t>
      </w:r>
      <w:r w:rsidR="00326C76">
        <w:t xml:space="preserve">cü  liderliğin meslektaş yönetimini (collegiality) ve meslekleşmeyi artıracağını göstermiştir. </w:t>
      </w:r>
    </w:p>
    <w:p w:rsidR="00EF6E19" w:rsidRDefault="00EF6E19" w:rsidP="00EF6E19">
      <w:pPr>
        <w:pStyle w:val="author"/>
        <w:shd w:val="clear" w:color="auto" w:fill="FFFFFF"/>
        <w:textAlignment w:val="baseline"/>
      </w:pPr>
      <w:r>
        <w:t>Öğretmen liderliğinin dağınık biçimleri eğitim</w:t>
      </w:r>
      <w:r w:rsidR="00326C76">
        <w:t xml:space="preserve"> kurumlarında </w:t>
      </w:r>
      <w:r w:rsidR="00F93B96">
        <w:t>endüstri çağının</w:t>
      </w:r>
      <w:r>
        <w:t xml:space="preserve"> geleneksel hiyerarşileri ve </w:t>
      </w:r>
      <w:r w:rsidR="00326C76">
        <w:t>liderlik</w:t>
      </w:r>
      <w:r>
        <w:t xml:space="preserve"> yapılarının ötesine geçme</w:t>
      </w:r>
      <w:r w:rsidR="00F93B96">
        <w:t xml:space="preserve">yi gerektirmektedir </w:t>
      </w:r>
      <w:r>
        <w:t xml:space="preserve">(Lambert, 2003), bu da </w:t>
      </w:r>
      <w:r w:rsidR="00F93B96">
        <w:t xml:space="preserve">pozisyona bağlı liderlikten girişime dayalı liderliğe doğru </w:t>
      </w:r>
      <w:r>
        <w:t>bir kültür veya paradigma kaymasına neden ol</w:t>
      </w:r>
      <w:r w:rsidR="00F93B96">
        <w:t>maktadır.</w:t>
      </w:r>
    </w:p>
    <w:p w:rsidR="005E472A" w:rsidRPr="00CE064C" w:rsidRDefault="00A60EEF" w:rsidP="007D0A15">
      <w:pPr>
        <w:pStyle w:val="author"/>
        <w:shd w:val="clear" w:color="auto" w:fill="FFFFFF"/>
        <w:textAlignment w:val="baseline"/>
      </w:pPr>
      <w:r>
        <w:t xml:space="preserve">Ne yazık ki, öğretmen liderlik kavramının tanımlanması, stratejileri ve istihdamı, K-12 eğitiminde hala çeşitlilik göstermektedir ve üzerinde anlaşmaya varılmış "ortak veya tamamlayıcı teorik temeller" hala bulunmamaktadır  (York-Barr &amp; Duke, 2004, sayfa 287). </w:t>
      </w:r>
    </w:p>
    <w:p w:rsidR="007D0A15" w:rsidRDefault="00677936" w:rsidP="007D0A15">
      <w:pPr>
        <w:pStyle w:val="author"/>
        <w:shd w:val="clear" w:color="auto" w:fill="FFFFFF"/>
        <w:spacing w:line="348" w:lineRule="atLeast"/>
        <w:textAlignment w:val="baseline"/>
      </w:pPr>
      <w:r w:rsidRPr="00CE064C">
        <w:t xml:space="preserve">     </w:t>
      </w:r>
      <w:r w:rsidR="007D0A15">
        <w:t>Öğretmen liderliğinin tanımındaki geniş çeşitlilik göz önüne alındığında, Fullan (1994) altı alan adını belirleyerek öğretmen liderliği işlevlerini  altı alanda toplamaktadır. Bunlar (1) Öğretmen liderliğinin "öğretme ve öğrenme bilgisi, (2) meslektaşlık (collegiality) bilgisi, (3)eğitim bağlamı bilgisi, (4)  sürekli öğrenme imkânı, (5)değişme sürecinin  yönetimi ve (6) ahlaki  amaç duygusu.</w:t>
      </w:r>
    </w:p>
    <w:p w:rsidR="00347A39" w:rsidRDefault="007D0A15" w:rsidP="007D0A15">
      <w:pPr>
        <w:pStyle w:val="author"/>
        <w:shd w:val="clear" w:color="auto" w:fill="FFFFFF"/>
        <w:spacing w:line="348" w:lineRule="atLeast"/>
        <w:textAlignment w:val="baseline"/>
      </w:pPr>
      <w:r>
        <w:t>Buna ek olarak, Yendol Silva, Gimbert ve Nolan (2000, s.780)</w:t>
      </w:r>
      <w:r w:rsidR="00443657" w:rsidRPr="00443657">
        <w:t xml:space="preserve"> </w:t>
      </w:r>
      <w:r w:rsidR="00443657">
        <w:t>Öğretmen liderliğinin son yirmi yılda</w:t>
      </w:r>
      <w:r>
        <w:t xml:space="preserve"> </w:t>
      </w:r>
      <w:r w:rsidR="00443657">
        <w:t xml:space="preserve"> yaşadığı </w:t>
      </w:r>
      <w:r>
        <w:t>üç dalgayı tanımlamaktadır</w:t>
      </w:r>
      <w:r w:rsidR="00443657">
        <w:t xml:space="preserve">: </w:t>
      </w:r>
      <w:r>
        <w:t>İlk</w:t>
      </w:r>
      <w:r w:rsidR="00443657">
        <w:t xml:space="preserve"> d</w:t>
      </w:r>
      <w:r>
        <w:t xml:space="preserve">alga eğitim sisteminin kendisine ve </w:t>
      </w:r>
      <w:r w:rsidR="00443657">
        <w:t xml:space="preserve">öğretmenlerin bölüm başkanı, baş öğretmen, master öğretmen gibi </w:t>
      </w:r>
      <w:r>
        <w:t>hiyerarşik roll</w:t>
      </w:r>
      <w:r w:rsidR="00443657">
        <w:t>erine odaklanmıştır.</w:t>
      </w:r>
      <w:r w:rsidR="00347A39">
        <w:t xml:space="preserve"> </w:t>
      </w:r>
      <w:r w:rsidR="006724BD">
        <w:t xml:space="preserve">Öğretmen liderliğinin ilk dalgasında öğretmen liderlerin rolleri, zaten   okuldaki hiyerarşik liderlerce geliştirilmiş ve tanımlanmıştır. Öğretmenler bu rolleri gerçekleştirmek üzere sınıftan çıkarılır.  Çalışanlardan gelen güven çok önemlidir, ancak bu rolleri üstlenen öğretmenlerin artık bir şekilde "farklı ve meslektaşlarından ayrıdırlar  </w:t>
      </w:r>
    </w:p>
    <w:p w:rsidR="00901635" w:rsidRDefault="006724BD" w:rsidP="00901635">
      <w:pPr>
        <w:pStyle w:val="author"/>
        <w:shd w:val="clear" w:color="auto" w:fill="FFFFFF"/>
        <w:spacing w:line="348" w:lineRule="atLeast"/>
        <w:ind w:firstLine="708"/>
        <w:textAlignment w:val="baseline"/>
      </w:pPr>
      <w:r>
        <w:t xml:space="preserve">Ikinci öğretmen dalgasının doğal ortaya çıkışı </w:t>
      </w:r>
      <w:r w:rsidR="00347A39">
        <w:t xml:space="preserve">öğretmenlerin sınıflarında sınıf performansına göre </w:t>
      </w:r>
      <w:r>
        <w:t>lider olarak kavranması ve tanınması ile birlikte gelir</w:t>
      </w:r>
      <w:r w:rsidR="00347A39">
        <w:t>.</w:t>
      </w:r>
      <w:r w:rsidR="00443657">
        <w:t xml:space="preserve"> </w:t>
      </w:r>
      <w:r w:rsidR="007D0A15">
        <w:t xml:space="preserve"> İkinci dalga, </w:t>
      </w:r>
      <w:r w:rsidR="00347A39">
        <w:t xml:space="preserve">öğretmenin </w:t>
      </w:r>
      <w:r w:rsidR="007D0A15">
        <w:t>öğretim lider</w:t>
      </w:r>
      <w:r w:rsidR="00347A39">
        <w:t>i</w:t>
      </w:r>
      <w:r w:rsidR="007D0A15">
        <w:t xml:space="preserve"> rolü olduğunu kabul etti.</w:t>
      </w:r>
      <w:r w:rsidR="00443657">
        <w:t xml:space="preserve"> Bu dalgada da öğretmenler hiyerarşik konumlamada </w:t>
      </w:r>
      <w:r w:rsidR="007D0A15">
        <w:t>ekip lideri,</w:t>
      </w:r>
      <w:r w:rsidR="00443657">
        <w:t xml:space="preserve"> m</w:t>
      </w:r>
      <w:r w:rsidR="007D0A15">
        <w:t>üfredat geliştir</w:t>
      </w:r>
      <w:r w:rsidR="00443657">
        <w:t>icisi veya personel geliştirici rolleri söz konusu idi.</w:t>
      </w:r>
      <w:r w:rsidR="007D0A15">
        <w:t xml:space="preserve"> </w:t>
      </w:r>
      <w:r w:rsidR="00347A39">
        <w:t>Bu dalgada öğretmenler okulda  dönüşümcü bir değişme uzmanı  değil de hiyerarşide  orta kadame yöneticisi olarak algındı.</w:t>
      </w:r>
      <w:r w:rsidR="00901635" w:rsidRPr="00901635">
        <w:t xml:space="preserve"> </w:t>
      </w:r>
      <w:r w:rsidR="00901635">
        <w:t xml:space="preserve">Bu nedenle, ikinci dalgaya geçiş birçok pratisyen için oldukça zorlayıcı oldu. Zira öğretmen liderlik doğası gereği okulda bir kültür değişimi uzmanıdır.  </w:t>
      </w:r>
    </w:p>
    <w:p w:rsidR="001A6FC9" w:rsidRDefault="007D0A15" w:rsidP="001A6FC9">
      <w:pPr>
        <w:pStyle w:val="author"/>
        <w:shd w:val="clear" w:color="auto" w:fill="FFFFFF"/>
        <w:spacing w:line="348" w:lineRule="atLeast"/>
        <w:ind w:firstLine="708"/>
        <w:textAlignment w:val="baseline"/>
      </w:pPr>
      <w:r>
        <w:t xml:space="preserve">Öğretmen liderliğinin üçüncü dalgası </w:t>
      </w:r>
      <w:r w:rsidR="00443657">
        <w:t xml:space="preserve">dönüşümcü liderlik içinde bir süreç olarak </w:t>
      </w:r>
      <w:r>
        <w:t>tanıtıldı</w:t>
      </w:r>
      <w:r w:rsidR="00443657">
        <w:t>.</w:t>
      </w:r>
      <w:r w:rsidR="000A771B">
        <w:t xml:space="preserve"> </w:t>
      </w:r>
      <w:r w:rsidR="002779D4">
        <w:t>Öğretmen liderliği</w:t>
      </w:r>
      <w:r>
        <w:t xml:space="preserve"> (Pounder, 2006, sayfa 533)</w:t>
      </w:r>
      <w:r w:rsidR="002779D4">
        <w:t xml:space="preserve"> bu</w:t>
      </w:r>
      <w:r>
        <w:t xml:space="preserve"> üçüncü dalga</w:t>
      </w:r>
      <w:r w:rsidR="002779D4">
        <w:t>da</w:t>
      </w:r>
      <w:r>
        <w:t xml:space="preserve"> </w:t>
      </w:r>
      <w:r w:rsidR="002779D4">
        <w:t xml:space="preserve">öğretmen liderler diğer </w:t>
      </w:r>
      <w:r>
        <w:t>öğretmenler</w:t>
      </w:r>
      <w:r w:rsidR="002779D4">
        <w:t xml:space="preserve">e; okulun yeniden tasarlanması, meslektaşlara danışma, problem çözme ve </w:t>
      </w:r>
      <w:r w:rsidR="002779D4">
        <w:lastRenderedPageBreak/>
        <w:t xml:space="preserve">meslektaşlara ilgi duyma ve mesleki büyüme faaliyetlerinde yardımcı olurlar; onlara  öğretimi geliştirme uygulamalarında yardımcı olur liderlik ederler. </w:t>
      </w:r>
      <w:r w:rsidR="001A6FC9">
        <w:t xml:space="preserve">Bu dalgada  öğretmen liderler resmi rol ve unvan almadan sınıf öğretmeni olarak çalışmalarını sürdürürler. Bu dalgada öğretmenler </w:t>
      </w:r>
      <w:r w:rsidR="00DA1CD9">
        <w:t>sınıf ötesinde, okul duvarları ötesinde, öğretmenlerin lideri olma ötesinde   eğitim manzarasını (landscape) değiştirme özgürlük ve yeteneğine sahiptirler. .</w:t>
      </w:r>
    </w:p>
    <w:p w:rsidR="007D0A15" w:rsidRDefault="002779D4" w:rsidP="00347A39">
      <w:pPr>
        <w:pStyle w:val="author"/>
        <w:shd w:val="clear" w:color="auto" w:fill="FFFFFF"/>
        <w:spacing w:line="348" w:lineRule="atLeast"/>
        <w:ind w:firstLine="708"/>
        <w:textAlignment w:val="baseline"/>
      </w:pPr>
      <w:r>
        <w:t>Pounder</w:t>
      </w:r>
      <w:r w:rsidR="007D0A15">
        <w:t xml:space="preserve"> </w:t>
      </w:r>
      <w:r>
        <w:t xml:space="preserve"> (2006)göre öğretmen </w:t>
      </w:r>
      <w:r w:rsidR="007D0A15">
        <w:t>liderliğinin dördüncü dalgasın</w:t>
      </w:r>
      <w:r>
        <w:t>ın "dönüşümsel sınıf liderliği " niteliğinde  olabileceğini tahmin etmektedir. Bu yapıda öğrenciler</w:t>
      </w:r>
      <w:r w:rsidR="0049731F">
        <w:t xml:space="preserve"> öğretmenleri ile birlikte  paylaşılan bir öğrenme sorumluluk kültürü ve  sınıf liderliğini oluşturabilirler. </w:t>
      </w:r>
      <w:r w:rsidR="007D0A15">
        <w:t xml:space="preserve">Öğretmen liderliğinin geniş kapsamlı </w:t>
      </w:r>
      <w:r w:rsidR="00AE4E0B">
        <w:t>uygulanmakta</w:t>
      </w:r>
      <w:r w:rsidR="00257C17">
        <w:t xml:space="preserve"> ve araştırılmakta olan</w:t>
      </w:r>
      <w:r w:rsidR="00AE4E0B">
        <w:t xml:space="preserve"> </w:t>
      </w:r>
      <w:r w:rsidR="007D0A15">
        <w:t>bir kavram olduğu açıkça görülmektedir</w:t>
      </w:r>
      <w:r w:rsidR="00257C17">
        <w:t>.</w:t>
      </w:r>
    </w:p>
    <w:p w:rsidR="00257C17" w:rsidRDefault="00257C17" w:rsidP="000A771B">
      <w:pPr>
        <w:pStyle w:val="author"/>
        <w:shd w:val="clear" w:color="auto" w:fill="FFFFFF"/>
        <w:spacing w:line="348" w:lineRule="atLeast"/>
        <w:ind w:firstLine="708"/>
        <w:textAlignment w:val="baseline"/>
      </w:pPr>
      <w:r w:rsidRPr="00257C17">
        <w:t xml:space="preserve">Öğretmenler, </w:t>
      </w:r>
      <w:r w:rsidR="00B83B1C">
        <w:t xml:space="preserve">öğretmen adaylarının işlerini ve rol tanımlarını kapsayan </w:t>
      </w:r>
      <w:r w:rsidRPr="00257C17">
        <w:t>Ulusal Yazı Projesinde</w:t>
      </w:r>
      <w:r>
        <w:t xml:space="preserve"> (National Writing Project)</w:t>
      </w:r>
      <w:r w:rsidRPr="00257C17">
        <w:t xml:space="preserve"> öğretmenlerini araştıran Lieberman ve Friedrich'e (2010) göre öğretmen</w:t>
      </w:r>
      <w:r w:rsidR="00B83B1C">
        <w:t xml:space="preserve">ler, öğretmen </w:t>
      </w:r>
      <w:r w:rsidRPr="00257C17">
        <w:t xml:space="preserve"> liderliği ajansına aşağıdaki şekillerde girerler: </w:t>
      </w:r>
      <w:r w:rsidR="004D4AE6">
        <w:t>(1)Ö</w:t>
      </w:r>
      <w:r w:rsidRPr="00257C17">
        <w:t>ğrenciler için neyin doğru olduğunun savunulması;</w:t>
      </w:r>
      <w:r w:rsidR="004D4AE6">
        <w:t xml:space="preserve"> (2) </w:t>
      </w:r>
      <w:r w:rsidRPr="00257C17">
        <w:t xml:space="preserve"> Sınıf kapısını açıp, öğretme ile halka açılma; </w:t>
      </w:r>
      <w:r w:rsidR="004D4AE6">
        <w:t xml:space="preserve">(3) </w:t>
      </w:r>
      <w:r w:rsidRPr="00257C17">
        <w:t>Öğretmenlerin yanında "birlikte çalışmak" ve işbirliği</w:t>
      </w:r>
      <w:r w:rsidR="004D4AE6">
        <w:t xml:space="preserve"> içinde </w:t>
      </w:r>
      <w:r w:rsidRPr="00257C17">
        <w:t>lider</w:t>
      </w:r>
      <w:r w:rsidR="004D4AE6">
        <w:t>lik etmek</w:t>
      </w:r>
      <w:r w:rsidRPr="00257C17">
        <w:t xml:space="preserve">; </w:t>
      </w:r>
      <w:r w:rsidR="004D4AE6">
        <w:t>(4)Öğretmen lider olarak</w:t>
      </w:r>
      <w:r w:rsidR="00254529">
        <w:t xml:space="preserve"> bir duruş sergileme, </w:t>
      </w:r>
      <w:r w:rsidR="004D4AE6">
        <w:t xml:space="preserve"> pratiği öğrenme ve onu yansıtma</w:t>
      </w:r>
      <w:r w:rsidR="0043341E">
        <w:t>.</w:t>
      </w:r>
    </w:p>
    <w:p w:rsidR="00677936" w:rsidRDefault="00677936" w:rsidP="00266FBB">
      <w:pPr>
        <w:pStyle w:val="author"/>
        <w:shd w:val="clear" w:color="auto" w:fill="FFFFFF"/>
        <w:spacing w:line="348" w:lineRule="atLeast"/>
        <w:textAlignment w:val="baseline"/>
        <w:rPr>
          <w:b/>
        </w:rPr>
      </w:pPr>
      <w:r w:rsidRPr="00FF0783">
        <w:rPr>
          <w:b/>
        </w:rPr>
        <w:t>Steven J. Sanocki, S. S. (   2013 ). The Process of How Teachers Become Teacher Leaders and How Teacher Leadership Becomes Distributed Within a School: A Grounded Theory Research Study. Doctoral Dissertation. Western Michigan University ScholarWorks at WMU.</w:t>
      </w:r>
    </w:p>
    <w:p w:rsidR="00FF0783" w:rsidRPr="00FF0783" w:rsidRDefault="00FF0783" w:rsidP="00266FBB">
      <w:pPr>
        <w:pStyle w:val="author"/>
        <w:shd w:val="clear" w:color="auto" w:fill="FFFFFF"/>
        <w:spacing w:line="348" w:lineRule="atLeast"/>
        <w:textAlignment w:val="baseline"/>
        <w:rPr>
          <w:b/>
        </w:rPr>
      </w:pPr>
      <w:r>
        <w:rPr>
          <w:b/>
        </w:rPr>
        <w:t>Hareketin Doğuşu</w:t>
      </w:r>
    </w:p>
    <w:p w:rsidR="00FF0783" w:rsidRDefault="00CA1A9F" w:rsidP="00266FBB">
      <w:pPr>
        <w:pStyle w:val="author"/>
        <w:shd w:val="clear" w:color="auto" w:fill="FFFFFF"/>
        <w:spacing w:line="348" w:lineRule="atLeast"/>
        <w:textAlignment w:val="baseline"/>
      </w:pPr>
      <w:r>
        <w:t>Mevcut öğretmen liderliği hareketi için büyük bir ivme,</w:t>
      </w:r>
      <w:r w:rsidR="00B66326">
        <w:t xml:space="preserve"> nitelikli öğretmenlerin okulda öğrencilere kaliteli öğrenme sağlayacağı varsaymına dayalı </w:t>
      </w:r>
      <w:r>
        <w:t>1980'lerde</w:t>
      </w:r>
      <w:r w:rsidR="00B66326">
        <w:t>ki</w:t>
      </w:r>
      <w:r>
        <w:t xml:space="preserve"> eğitim reform girişimi</w:t>
      </w:r>
      <w:r w:rsidR="00B66326">
        <w:t>ne dayalıdır</w:t>
      </w:r>
      <w:r>
        <w:t>. B</w:t>
      </w:r>
      <w:r w:rsidR="00B66326">
        <w:t xml:space="preserve">u hareketten birkaç hedef ortaya çıktı: </w:t>
      </w:r>
      <w:r>
        <w:t>Birincisi,</w:t>
      </w:r>
      <w:r w:rsidR="00B66326" w:rsidRPr="00B66326">
        <w:t xml:space="preserve"> </w:t>
      </w:r>
      <w:r w:rsidR="00B66326">
        <w:t>mesleği profesyonelleştirerek ve öğretmenlerin statüsünü arttırarak</w:t>
      </w:r>
      <w:r>
        <w:t xml:space="preserve"> en kaliteli </w:t>
      </w:r>
      <w:r w:rsidR="00B66326">
        <w:t xml:space="preserve">öğretmenleri </w:t>
      </w:r>
      <w:r>
        <w:t xml:space="preserve"> çekmek ve korumaktır. Diğer</w:t>
      </w:r>
      <w:r w:rsidR="00426B1E">
        <w:t>ler</w:t>
      </w:r>
      <w:r w:rsidR="001471E9">
        <w:t>i</w:t>
      </w:r>
      <w:r w:rsidR="00B66326">
        <w:t xml:space="preserve">, </w:t>
      </w:r>
      <w:r w:rsidR="001471E9">
        <w:t>öğretmenleri toplumsal ve kültürel alanlarda lider olarak yetiştirerek okulun kapasitesini artırm</w:t>
      </w:r>
      <w:r w:rsidR="00426B1E">
        <w:t>ak</w:t>
      </w:r>
      <w:r w:rsidR="001471E9">
        <w:t xml:space="preserve"> ve mesleki gelişmelerine yardımcı olarak öğretmenleri özendirmek</w:t>
      </w:r>
      <w:r w:rsidR="00426B1E">
        <w:t xml:space="preserve">. İlk hedef öğretmenlerin okul hiyararşisinde formel liderlik pozisyonlarına  mater öğretmen,  mentorluk gibi atanmasını gerektirdi. </w:t>
      </w:r>
    </w:p>
    <w:p w:rsidR="00FF0783" w:rsidRDefault="00FF0783" w:rsidP="00266FBB">
      <w:pPr>
        <w:pStyle w:val="author"/>
        <w:shd w:val="clear" w:color="auto" w:fill="FFFFFF"/>
        <w:spacing w:line="348" w:lineRule="atLeast"/>
        <w:textAlignment w:val="baseline"/>
        <w:rPr>
          <w:b/>
        </w:rPr>
      </w:pPr>
      <w:r w:rsidRPr="00FF0783">
        <w:rPr>
          <w:b/>
        </w:rPr>
        <w:t>Öğretmen Liderlerin Yetiştirilmesi- Hazırlanması</w:t>
      </w:r>
    </w:p>
    <w:p w:rsidR="00F002C7" w:rsidRDefault="00FF0783" w:rsidP="00F002C7">
      <w:pPr>
        <w:autoSpaceDE w:val="0"/>
        <w:autoSpaceDN w:val="0"/>
        <w:adjustRightInd w:val="0"/>
        <w:spacing w:after="0" w:line="240" w:lineRule="auto"/>
        <w:rPr>
          <w:rFonts w:ascii="Times New Roman" w:hAnsi="Times New Roman" w:cs="Times New Roman"/>
          <w:sz w:val="25"/>
          <w:szCs w:val="25"/>
        </w:rPr>
      </w:pPr>
      <w:r>
        <w:rPr>
          <w:b/>
        </w:rPr>
        <w:tab/>
      </w:r>
      <w:r w:rsidRPr="00F3401E">
        <w:t>Burada  öğretmenleri öğretmen liderler olarak hazırlayan  üç örnek  üniversite programından   söz  edilmektedir. Her program yapsal olarak farkıl olmasına karşın üçü de  yerel okulda  katılımcılık-ortaklaşmaya odaklanmaktadır. QUEST (</w:t>
      </w:r>
      <w:r>
        <w:rPr>
          <w:rFonts w:ascii="Times New Roman" w:hAnsi="Times New Roman" w:cs="Times New Roman"/>
          <w:sz w:val="25"/>
          <w:szCs w:val="25"/>
        </w:rPr>
        <w:t>The Quality in Education Schools in Teaching</w:t>
      </w:r>
      <w:r>
        <w:rPr>
          <w:sz w:val="25"/>
          <w:szCs w:val="25"/>
        </w:rPr>
        <w:t xml:space="preserve">) </w:t>
      </w:r>
      <w:r>
        <w:rPr>
          <w:rFonts w:ascii="Times New Roman" w:hAnsi="Times New Roman" w:cs="Times New Roman"/>
          <w:sz w:val="25"/>
          <w:szCs w:val="25"/>
        </w:rPr>
        <w:t>Fairleigh Dickinson University</w:t>
      </w:r>
      <w:r w:rsidR="00F002C7">
        <w:rPr>
          <w:sz w:val="25"/>
          <w:szCs w:val="25"/>
        </w:rPr>
        <w:t xml:space="preserve">’den Foster </w:t>
      </w:r>
      <w:r>
        <w:rPr>
          <w:sz w:val="25"/>
          <w:szCs w:val="25"/>
        </w:rPr>
        <w:t xml:space="preserve"> tarafından geliştirilmiştir; bir öğretmenin bireysel olarak  öğretmenlik sertifikası</w:t>
      </w:r>
      <w:r w:rsidR="00F002C7">
        <w:rPr>
          <w:sz w:val="25"/>
          <w:szCs w:val="25"/>
        </w:rPr>
        <w:t xml:space="preserve">,  lisans derecesi, ve öğretimde master derecesi </w:t>
      </w:r>
      <w:r>
        <w:rPr>
          <w:sz w:val="25"/>
          <w:szCs w:val="25"/>
        </w:rPr>
        <w:t xml:space="preserve">  </w:t>
      </w:r>
      <w:r>
        <w:rPr>
          <w:sz w:val="25"/>
          <w:szCs w:val="25"/>
        </w:rPr>
        <w:lastRenderedPageBreak/>
        <w:t>almasını sağlayan  öğretmen hazırlama programıdır.</w:t>
      </w:r>
      <w:r w:rsidR="00F002C7">
        <w:rPr>
          <w:sz w:val="25"/>
          <w:szCs w:val="25"/>
        </w:rPr>
        <w:t xml:space="preserve"> </w:t>
      </w:r>
      <w:r>
        <w:rPr>
          <w:sz w:val="25"/>
          <w:szCs w:val="25"/>
        </w:rPr>
        <w:t xml:space="preserve"> </w:t>
      </w:r>
      <w:r w:rsidR="00F002C7">
        <w:rPr>
          <w:rFonts w:ascii="Times New Roman" w:hAnsi="Times New Roman" w:cs="Times New Roman"/>
          <w:sz w:val="25"/>
          <w:szCs w:val="25"/>
        </w:rPr>
        <w:t xml:space="preserve">University of Central Florida’dan  Johnson and Hynes tarafından geliştirilen The Master of </w:t>
      </w:r>
      <w:r w:rsidR="00F002C7">
        <w:rPr>
          <w:rFonts w:ascii="Arial" w:hAnsi="Arial" w:cs="Arial"/>
          <w:b/>
          <w:bCs/>
          <w:i/>
          <w:iCs/>
        </w:rPr>
        <w:t xml:space="preserve">A r t s </w:t>
      </w:r>
      <w:r w:rsidR="00F002C7">
        <w:rPr>
          <w:rFonts w:ascii="Times New Roman" w:hAnsi="Times New Roman" w:cs="Times New Roman"/>
          <w:sz w:val="25"/>
          <w:szCs w:val="25"/>
        </w:rPr>
        <w:t>programı, en az  üç yıllık öğretmenlik tecrübesi olan öğretmenleri kabul etmekte ve öğrencinin  temel eğirimde, ortaöğretim matematik ve  ortaöğretim bilim (science) master decesi almasını sağlayan iş/okul/ üniversite ortaklığına dayalı bir program. Öte yandan Ingram and Fessler tarafından betimlenen Öğretimde Master (MAT), eğitimde bilim masteri ve öğretmen liderlik programı Johns Hopkins University’de başlatılmıştır. Mat programı</w:t>
      </w:r>
      <w:r w:rsidR="00644357">
        <w:rPr>
          <w:rFonts w:ascii="Times New Roman" w:hAnsi="Times New Roman" w:cs="Times New Roman"/>
          <w:sz w:val="25"/>
          <w:szCs w:val="25"/>
        </w:rPr>
        <w:t xml:space="preserve"> kariyer değiştirenler için esnek bir programdır; tam zamanlı değildir. Öğrencilerin bu programı bir akademik yıl ya da iki yazda tamamlamaları gerekmektedir. </w:t>
      </w:r>
    </w:p>
    <w:p w:rsidR="00644357" w:rsidRDefault="00644357" w:rsidP="00F002C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ab/>
        <w:t xml:space="preserve">Yukarıda da belirtildiği gibi  bu programlarda elbette yapısal farklılıklar vardır üçünde de ortak  bir dizi temel ilke programlara temel oluşturmuştur. Bu programlar  okulu  içinde  öğretim, öğrenme ve liderliğin birbirine bağlı olduğu öğrenen topluluklar olarak algılamaktadırlar. Öğretmen liderlik okul toplumunun tümünün  bir sorumluluğu olarak görülmektedir. Öğretmen liderlik bir sorumluluğa atanmaktan çok  öğretmenlerin kendilerinden  çıkan bir sorumluluk anlayışı. Önemlisi okul liderleri  ilk ve </w:t>
      </w:r>
      <w:r w:rsidR="007F0648">
        <w:rPr>
          <w:rFonts w:ascii="Times New Roman" w:hAnsi="Times New Roman" w:cs="Times New Roman"/>
          <w:sz w:val="25"/>
          <w:szCs w:val="25"/>
        </w:rPr>
        <w:t>en önemli öğretim liderleridir. Onlar okulu geliştirmek üzere  sürekli sistemik değişmeye</w:t>
      </w:r>
      <w:r>
        <w:rPr>
          <w:rFonts w:ascii="Times New Roman" w:hAnsi="Times New Roman" w:cs="Times New Roman"/>
          <w:sz w:val="25"/>
          <w:szCs w:val="25"/>
        </w:rPr>
        <w:t xml:space="preserve"> </w:t>
      </w:r>
      <w:r w:rsidR="007F0648">
        <w:rPr>
          <w:rFonts w:ascii="Times New Roman" w:hAnsi="Times New Roman" w:cs="Times New Roman"/>
          <w:sz w:val="25"/>
          <w:szCs w:val="25"/>
        </w:rPr>
        <w:t xml:space="preserve">açıktırlar. Burada  ana fikir öğretmenleri öğretmen liderliğinin bu yönlerini gerçekleştirmek üzere hazırlmakatır. </w:t>
      </w:r>
    </w:p>
    <w:p w:rsidR="006A3086" w:rsidRDefault="006A3086" w:rsidP="00F002C7">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ab/>
        <w:t xml:space="preserve">Her program  öğretmen liderlerin hazırlanması için lüzumlu ortak noktaları içermektedir. Bunlar şöyle belirtilebilir: öğretim stratejileri, işbirliği (collaboration), araştırma ve sürekli değişmeye uyum gösterme. Öğretim stratejileri  eğer bir kimse  başarıda ilk değilse  etkili bir lider olamaz  inancına dayalı geliştirilmiştir. </w:t>
      </w:r>
      <w:r w:rsidR="001B161C">
        <w:rPr>
          <w:rFonts w:ascii="Times New Roman" w:hAnsi="Times New Roman" w:cs="Times New Roman"/>
          <w:sz w:val="25"/>
          <w:szCs w:val="25"/>
        </w:rPr>
        <w:t xml:space="preserve">Bu özellikle de  eğer öğretmenler  öteki öğretmenlere sınıflarında öğretim uygulamalarını açıkça paylaşmak yoluyla  mentorluk ve liderlik yapacaklarsa doğrudur.  Okulların öğrenen topluluklar olabilmesi için  meslektaşlara birbirlerinin sınıflarına girmesiyle mümkün olabilecektir. </w:t>
      </w:r>
    </w:p>
    <w:p w:rsidR="00EB19CE" w:rsidRDefault="007A79C2" w:rsidP="004E0380">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ab/>
        <w:t>Öğretmen liderlerin hazırlanmasının  temel taşı işbirliğidir( colaboration) demek yanlış olmaz.  Her bir program öğrencilerine işbirliği deneyimini  dersler, mesleki gelişme okullarını ziyaret, işbirlikli araştırma gibi yollarla sağlamaktadır.  Örneğin</w:t>
      </w:r>
      <w:r w:rsidRPr="007A79C2">
        <w:rPr>
          <w:rFonts w:ascii="Times New Roman" w:hAnsi="Times New Roman" w:cs="Times New Roman"/>
          <w:sz w:val="25"/>
          <w:szCs w:val="25"/>
        </w:rPr>
        <w:t xml:space="preserve"> </w:t>
      </w:r>
      <w:r>
        <w:rPr>
          <w:rFonts w:ascii="Times New Roman" w:hAnsi="Times New Roman" w:cs="Times New Roman"/>
          <w:sz w:val="25"/>
          <w:szCs w:val="25"/>
        </w:rPr>
        <w:t xml:space="preserve">the Fairleigh Dickinson programı  ağ (network)  içinde çalışma, akran koçluğu, ortaklık ve takımlar, işbirlikli aylem araştırmasını içermektedir.  The Central Florida programs öğrencilere gruplarda çalışma, ortak projeler ve  okul ağlarında çalışma imkanlarını sunmaktadır. Öte yandan </w:t>
      </w:r>
      <w:r w:rsidR="004E0380">
        <w:rPr>
          <w:rFonts w:ascii="Times New Roman" w:hAnsi="Times New Roman" w:cs="Times New Roman"/>
          <w:sz w:val="26"/>
          <w:szCs w:val="26"/>
        </w:rPr>
        <w:t xml:space="preserve">Johns </w:t>
      </w:r>
      <w:r w:rsidR="004E0380">
        <w:rPr>
          <w:rFonts w:ascii="Times New Roman" w:hAnsi="Times New Roman" w:cs="Times New Roman"/>
          <w:sz w:val="25"/>
          <w:szCs w:val="25"/>
        </w:rPr>
        <w:t>Hopkins</w:t>
      </w:r>
      <w:r w:rsidR="00EB19CE">
        <w:rPr>
          <w:rFonts w:ascii="Times New Roman" w:hAnsi="Times New Roman" w:cs="Times New Roman"/>
          <w:sz w:val="25"/>
          <w:szCs w:val="25"/>
        </w:rPr>
        <w:t xml:space="preserve"> Programı okul yönetimi, öğretmen liderlik, okuma, üstünler eğitimi öğrencilerinin işbirliği içinde  bir okulu analizi, yeni okul geliştirme planı üretme, alanlarında  birlikte</w:t>
      </w:r>
      <w:r w:rsidR="004E0380">
        <w:rPr>
          <w:rFonts w:ascii="Times New Roman" w:hAnsi="Times New Roman" w:cs="Times New Roman"/>
          <w:sz w:val="25"/>
          <w:szCs w:val="25"/>
        </w:rPr>
        <w:t xml:space="preserve"> </w:t>
      </w:r>
      <w:r w:rsidR="00EB19CE">
        <w:rPr>
          <w:rFonts w:ascii="Times New Roman" w:hAnsi="Times New Roman" w:cs="Times New Roman"/>
          <w:sz w:val="25"/>
          <w:szCs w:val="25"/>
        </w:rPr>
        <w:t xml:space="preserve">gerçekleştirdikleri  köşe taşı bir seminer sağlamaktadır. Bu işbirliği deneyimleri belli bir derecede okullarda uygulamaya  taşınmaktadır. Böylece işbirliği öğretmen liderlerin ortaya çıkmasına hizmet eden öğretmen  özerkliğine bir çare olmaktadır. </w:t>
      </w:r>
    </w:p>
    <w:p w:rsidR="00BB287A" w:rsidRDefault="009B0ABA" w:rsidP="004E0380">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ab/>
        <w:t xml:space="preserve">Her üç program da araştırma alışkanlığı işbirlikli eylem araştırması, ders, portfolyo geliştirme, araştırma raporu yazma, yansıtma, dergi yazarlığı, mesleki konferanslarda paper sunma gibi yollarla gerçekleşmektedir. Araştırmaya (inquiry) vurgu sadece öğretmen liderlerin mevcut araştırmaya uygulamalarını geliştirmek için değil aynı zamanda öğretmen liderlerin okul bağlamında değişme ve okulde öğretim programı gerçekleştirmelerinde yansıtıcı olma, araştırıcı olmaları gerektiği temel inancı gereğidir. </w:t>
      </w:r>
    </w:p>
    <w:p w:rsidR="00D67A35" w:rsidRDefault="00DF7EA5" w:rsidP="00DF7EA5">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ab/>
        <w:t xml:space="preserve">Fullan (1995)  öğretmen liderlerin  ahlaki değişme uzmanları olarak bir  amaçlarından söz eder. </w:t>
      </w:r>
      <w:r w:rsidR="002E5444">
        <w:rPr>
          <w:rFonts w:ascii="Times New Roman" w:hAnsi="Times New Roman" w:cs="Times New Roman"/>
          <w:sz w:val="25"/>
          <w:szCs w:val="25"/>
        </w:rPr>
        <w:t xml:space="preserve">Bu ahlaki-moral hedef tüm öğrencilerin yaşamlarında değişme yapmak ve  toplumu geliştirmektir. Bu hedef öğretmen liderlerin dinamik değişme sürecinde  katılımcı olmalarını gerektirmektedir. Dolayısıyla bu üç program da değişme </w:t>
      </w:r>
      <w:r w:rsidR="002E5444">
        <w:rPr>
          <w:rFonts w:ascii="Times New Roman" w:hAnsi="Times New Roman" w:cs="Times New Roman"/>
          <w:sz w:val="25"/>
          <w:szCs w:val="25"/>
        </w:rPr>
        <w:lastRenderedPageBreak/>
        <w:t xml:space="preserve">yönetimi eğitimini içermektedir. </w:t>
      </w:r>
      <w:r>
        <w:rPr>
          <w:rFonts w:ascii="Times New Roman" w:hAnsi="Times New Roman" w:cs="Times New Roman"/>
          <w:sz w:val="25"/>
          <w:szCs w:val="25"/>
        </w:rPr>
        <w:t xml:space="preserve">the </w:t>
      </w:r>
      <w:r>
        <w:rPr>
          <w:rFonts w:ascii="Times New Roman" w:hAnsi="Times New Roman" w:cs="Times New Roman"/>
          <w:sz w:val="26"/>
          <w:szCs w:val="26"/>
        </w:rPr>
        <w:t xml:space="preserve">Johns </w:t>
      </w:r>
      <w:r>
        <w:rPr>
          <w:rFonts w:ascii="Times New Roman" w:hAnsi="Times New Roman" w:cs="Times New Roman"/>
          <w:sz w:val="25"/>
          <w:szCs w:val="25"/>
        </w:rPr>
        <w:t>Hopkins program</w:t>
      </w:r>
      <w:r w:rsidR="002E5444">
        <w:rPr>
          <w:rFonts w:ascii="Times New Roman" w:hAnsi="Times New Roman" w:cs="Times New Roman"/>
          <w:sz w:val="25"/>
          <w:szCs w:val="25"/>
        </w:rPr>
        <w:t xml:space="preserve">ı sosyal değişme sürecine yoğunlaşmakta ve  öğretmen liderlerin kendi iş yerlerinde sistemik değişmeyi anlama, girişme ve desteklemelerine  vurgu getirmektedir. </w:t>
      </w:r>
      <w:r>
        <w:rPr>
          <w:rFonts w:ascii="Times New Roman" w:hAnsi="Times New Roman" w:cs="Times New Roman"/>
          <w:sz w:val="25"/>
          <w:szCs w:val="25"/>
        </w:rPr>
        <w:t>At Central Florida</w:t>
      </w:r>
      <w:r w:rsidR="002E5444">
        <w:rPr>
          <w:rFonts w:ascii="Times New Roman" w:hAnsi="Times New Roman" w:cs="Times New Roman"/>
          <w:sz w:val="25"/>
          <w:szCs w:val="25"/>
        </w:rPr>
        <w:t xml:space="preserve">’nın temel semineri (Paradigm Shifts and  Mindset Minefields” Paradigma Değişmeleri ve Zihniyet Maden Alanları” değişme araştırma ve  eğitim reformu arası etkileşimlere odaklanmaktadır.  </w:t>
      </w:r>
      <w:r>
        <w:rPr>
          <w:rFonts w:ascii="Times New Roman" w:hAnsi="Times New Roman" w:cs="Times New Roman"/>
          <w:sz w:val="25"/>
          <w:szCs w:val="25"/>
        </w:rPr>
        <w:t>Fairleigh Dickinson</w:t>
      </w:r>
      <w:r w:rsidR="00162ADA">
        <w:rPr>
          <w:rFonts w:ascii="Times New Roman" w:hAnsi="Times New Roman" w:cs="Times New Roman"/>
          <w:sz w:val="25"/>
          <w:szCs w:val="25"/>
        </w:rPr>
        <w:t xml:space="preserve"> Programının ifade edilen amaçlarından biri, profesyonellerde değişmeyi yükseltme ve eğitimin kalitesini geliştirmedir.</w:t>
      </w:r>
    </w:p>
    <w:p w:rsidR="00162ADA" w:rsidRDefault="00D67A35" w:rsidP="00DF7EA5">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Sonuç olarak öğretmen liderlerin yetiştirilmesi, onları katılmalı öğrenme topluluklarını yaratmaya hazırlamaktır. Bu topluluklar özel</w:t>
      </w:r>
      <w:r w:rsidR="00D22D9E">
        <w:rPr>
          <w:rFonts w:ascii="Times New Roman" w:hAnsi="Times New Roman" w:cs="Times New Roman"/>
          <w:sz w:val="25"/>
          <w:szCs w:val="25"/>
        </w:rPr>
        <w:t xml:space="preserve"> değil, otokratik değil eşitlikçi de değildir. Öğretmen liderler bugünün okullarında bir öğretim lideri olmalıdır. Kamucu ve işbirlikli bir tavırla okullarda bir değişim uzmanı ve okul geliştirme uzmanı hizmeti görmelidirler.</w:t>
      </w:r>
    </w:p>
    <w:p w:rsidR="00162ADA" w:rsidRDefault="00162ADA" w:rsidP="00DF7EA5">
      <w:pPr>
        <w:autoSpaceDE w:val="0"/>
        <w:autoSpaceDN w:val="0"/>
        <w:adjustRightInd w:val="0"/>
        <w:spacing w:after="0" w:line="240" w:lineRule="auto"/>
        <w:rPr>
          <w:rFonts w:ascii="Times New Roman" w:hAnsi="Times New Roman" w:cs="Times New Roman"/>
          <w:sz w:val="25"/>
          <w:szCs w:val="25"/>
        </w:rPr>
      </w:pPr>
    </w:p>
    <w:p w:rsidR="00F3401E" w:rsidRDefault="00FF0783" w:rsidP="00FF0783">
      <w:pPr>
        <w:autoSpaceDE w:val="0"/>
        <w:autoSpaceDN w:val="0"/>
        <w:adjustRightInd w:val="0"/>
        <w:spacing w:after="0" w:line="240" w:lineRule="auto"/>
        <w:rPr>
          <w:rFonts w:ascii="ArialUnicodeMS" w:hAnsi="ArialUnicodeMS" w:cs="ArialUnicodeMS"/>
          <w:b/>
          <w:sz w:val="20"/>
          <w:szCs w:val="20"/>
        </w:rPr>
      </w:pPr>
      <w:r w:rsidRPr="00FF0783">
        <w:rPr>
          <w:rFonts w:ascii="ArialUnicodeMS" w:hAnsi="ArialUnicodeMS" w:cs="ArialUnicodeMS"/>
          <w:b/>
          <w:sz w:val="20"/>
          <w:szCs w:val="20"/>
        </w:rPr>
        <w:t>Sandra J. Odell (1997) Preparing Teachers for Teacher Leadership, Action in Teacher Education, 19:3, 120-124, DOI: 10.1080/01626620.1997.10462884</w:t>
      </w:r>
    </w:p>
    <w:p w:rsidR="00F3401E" w:rsidRDefault="00F3401E" w:rsidP="00FF0783">
      <w:pPr>
        <w:autoSpaceDE w:val="0"/>
        <w:autoSpaceDN w:val="0"/>
        <w:adjustRightInd w:val="0"/>
        <w:spacing w:after="0" w:line="240" w:lineRule="auto"/>
        <w:rPr>
          <w:rFonts w:ascii="ArialUnicodeMS" w:hAnsi="ArialUnicodeMS" w:cs="ArialUnicodeMS"/>
          <w:b/>
          <w:sz w:val="20"/>
          <w:szCs w:val="20"/>
        </w:rPr>
      </w:pPr>
    </w:p>
    <w:p w:rsidR="00F3401E" w:rsidRDefault="00F3401E" w:rsidP="00F3401E">
      <w:pPr>
        <w:autoSpaceDE w:val="0"/>
        <w:autoSpaceDN w:val="0"/>
        <w:adjustRightInd w:val="0"/>
        <w:spacing w:after="0" w:line="240" w:lineRule="auto"/>
        <w:rPr>
          <w:rFonts w:ascii="ArialUnicodeMS" w:hAnsi="ArialUnicodeMS" w:cs="ArialUnicodeMS"/>
          <w:b/>
          <w:sz w:val="20"/>
          <w:szCs w:val="20"/>
        </w:rPr>
      </w:pPr>
      <w:r>
        <w:rPr>
          <w:rFonts w:ascii="ArialUnicodeMS" w:hAnsi="ArialUnicodeMS" w:cs="ArialUnicodeMS"/>
          <w:b/>
          <w:sz w:val="20"/>
          <w:szCs w:val="20"/>
        </w:rPr>
        <w:t>Öğretmen Liderleri Yetiştirmede Çağdaş bir Model</w:t>
      </w:r>
    </w:p>
    <w:p w:rsidR="00CA1A9F" w:rsidRDefault="00CA1A9F" w:rsidP="009F1A58">
      <w:pPr>
        <w:autoSpaceDE w:val="0"/>
        <w:autoSpaceDN w:val="0"/>
        <w:adjustRightInd w:val="0"/>
        <w:spacing w:after="0" w:line="240" w:lineRule="auto"/>
        <w:rPr>
          <w:rFonts w:ascii="Times New Roman" w:hAnsi="Times New Roman" w:cs="Times New Roman"/>
          <w:b/>
          <w:bCs/>
          <w:sz w:val="26"/>
          <w:szCs w:val="26"/>
        </w:rPr>
      </w:pPr>
      <w:r w:rsidRPr="00FF0783">
        <w:rPr>
          <w:b/>
        </w:rPr>
        <w:br/>
      </w:r>
      <w:r w:rsidR="003B2EB6">
        <w:t xml:space="preserve">        </w:t>
      </w:r>
      <w:r w:rsidR="00F3401E" w:rsidRPr="00F3401E">
        <w:t xml:space="preserve">Liderlik fikri hızla değişiyor. Bu </w:t>
      </w:r>
      <w:r w:rsidR="00F3401E">
        <w:t xml:space="preserve">kapsamda </w:t>
      </w:r>
      <w:r w:rsidR="00F3401E" w:rsidRPr="003B2EB6">
        <w:rPr>
          <w:rFonts w:ascii="Times New Roman" w:hAnsi="Times New Roman" w:cs="Times New Roman"/>
          <w:bCs/>
          <w:sz w:val="26"/>
          <w:szCs w:val="26"/>
        </w:rPr>
        <w:t>Bishop, Tinley ve  Berman (1997) öğretmen liderleri tanımak ve onları geliştirmede  rehberlik edecek  çağdaş bir liderlik modeli sunmaktadır. Bu model şu üç bileşenden oluşmaktadır: Uygun bir okul kültürünün inşa edilmesi,  öğretmen liderleri</w:t>
      </w:r>
      <w:r w:rsidR="009F1A58" w:rsidRPr="003B2EB6">
        <w:rPr>
          <w:rFonts w:ascii="Times New Roman" w:hAnsi="Times New Roman" w:cs="Times New Roman"/>
          <w:bCs/>
          <w:sz w:val="26"/>
          <w:szCs w:val="26"/>
        </w:rPr>
        <w:t>n teş</w:t>
      </w:r>
      <w:r w:rsidR="003B2EB6">
        <w:rPr>
          <w:rFonts w:ascii="Times New Roman" w:hAnsi="Times New Roman" w:cs="Times New Roman"/>
          <w:bCs/>
          <w:sz w:val="26"/>
          <w:szCs w:val="26"/>
        </w:rPr>
        <w:t>hisi</w:t>
      </w:r>
      <w:r w:rsidR="00F3401E" w:rsidRPr="003B2EB6">
        <w:rPr>
          <w:rFonts w:ascii="Times New Roman" w:hAnsi="Times New Roman" w:cs="Times New Roman"/>
          <w:bCs/>
          <w:sz w:val="26"/>
          <w:szCs w:val="26"/>
        </w:rPr>
        <w:t xml:space="preserve"> ve onlar</w:t>
      </w:r>
      <w:r w:rsidR="009F1A58" w:rsidRPr="003B2EB6">
        <w:rPr>
          <w:rFonts w:ascii="Times New Roman" w:hAnsi="Times New Roman" w:cs="Times New Roman"/>
          <w:bCs/>
          <w:sz w:val="26"/>
          <w:szCs w:val="26"/>
        </w:rPr>
        <w:t>da</w:t>
      </w:r>
      <w:r w:rsidR="00F3401E" w:rsidRPr="003B2EB6">
        <w:rPr>
          <w:rFonts w:ascii="Times New Roman" w:hAnsi="Times New Roman" w:cs="Times New Roman"/>
          <w:bCs/>
          <w:sz w:val="26"/>
          <w:szCs w:val="26"/>
        </w:rPr>
        <w:t xml:space="preserve"> güven </w:t>
      </w:r>
      <w:r w:rsidR="009F1A58" w:rsidRPr="003B2EB6">
        <w:rPr>
          <w:rFonts w:ascii="Times New Roman" w:hAnsi="Times New Roman" w:cs="Times New Roman"/>
          <w:bCs/>
          <w:sz w:val="26"/>
          <w:szCs w:val="26"/>
        </w:rPr>
        <w:t>uyandırmak</w:t>
      </w:r>
      <w:r w:rsidR="003B2EB6">
        <w:rPr>
          <w:rFonts w:ascii="Times New Roman" w:hAnsi="Times New Roman" w:cs="Times New Roman"/>
          <w:bCs/>
          <w:sz w:val="26"/>
          <w:szCs w:val="26"/>
        </w:rPr>
        <w:t xml:space="preserve"> (inspiring teackers’ confidence)</w:t>
      </w:r>
      <w:r w:rsidR="009F1A58" w:rsidRPr="003B2EB6">
        <w:rPr>
          <w:rFonts w:ascii="Times New Roman" w:hAnsi="Times New Roman" w:cs="Times New Roman"/>
          <w:bCs/>
          <w:sz w:val="26"/>
          <w:szCs w:val="26"/>
        </w:rPr>
        <w:t xml:space="preserve">. Araştırmacılar bu  üç bileşenin  öğretmen liderliği uygulaması boyunca  okulda olumlu bir kültür oluşturulmasına, etkili bir yönetime, öğretmenlerin güçlendirilmesine, öğrencilere ilişkin olumlu politika ve prosedürlere yol açtığını saptamışlardır. </w:t>
      </w:r>
      <w:r w:rsidR="003B2EB6" w:rsidRPr="003B2EB6">
        <w:rPr>
          <w:rFonts w:ascii="Times New Roman" w:hAnsi="Times New Roman" w:cs="Times New Roman"/>
          <w:bCs/>
          <w:sz w:val="26"/>
          <w:szCs w:val="26"/>
        </w:rPr>
        <w:t>Modellin özünde öğrenci merkezli ürünler- kazanımların üretilmesi bulunmaktadır.</w:t>
      </w:r>
      <w:r w:rsidR="003B2EB6">
        <w:rPr>
          <w:rFonts w:ascii="Times New Roman" w:hAnsi="Times New Roman" w:cs="Times New Roman"/>
          <w:b/>
          <w:bCs/>
          <w:sz w:val="26"/>
          <w:szCs w:val="26"/>
        </w:rPr>
        <w:t xml:space="preserve"> </w:t>
      </w:r>
    </w:p>
    <w:p w:rsidR="00E04A1C" w:rsidRDefault="00E04A1C" w:rsidP="009F1A58">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
          <w:bCs/>
          <w:sz w:val="26"/>
          <w:szCs w:val="26"/>
        </w:rPr>
        <w:tab/>
      </w:r>
      <w:r w:rsidRPr="00E04A1C">
        <w:rPr>
          <w:rFonts w:ascii="Times New Roman" w:hAnsi="Times New Roman" w:cs="Times New Roman"/>
          <w:bCs/>
          <w:sz w:val="26"/>
          <w:szCs w:val="26"/>
        </w:rPr>
        <w:t xml:space="preserve">Takdir edilir ki okul geliştirmesi, öğrenci başarısı ile  ilgili kararlarda meşru yetkililer baskın rol oynar. Ancak okulda çok seslilik, ilgililerin katılımı, onların okulu ve öğrenci başarısını  artırma girişimleri uygun ortam olduğunda diğer bir deyişle  meşru yetkililer bunları uygun bulduğunda meşru  yetkililer olmadan da işe yarayabilir. Ancak  arzu edilen  okul hiyerarşisinde meşru yetkililerin  yönetme yetkileri olmayan özellikle de öğretmenlerin  okulu ve  öğrenci kazanımlarını güçlendirici girişimlerini kabul etme ötesinde gerekli görmeleri, dahası özellikle de öğretmenleri güçlendirmek üzere  işbirliği içinde çalışmalarıdır. </w:t>
      </w:r>
    </w:p>
    <w:p w:rsidR="00284F2E" w:rsidRDefault="00B772E5" w:rsidP="00284F2E">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ab/>
        <w:t>Modelin ikini bileşeni lider öğretmenlerin tanınmasıdır. Tanınma, polit</w:t>
      </w:r>
      <w:r w:rsidR="00284F2E">
        <w:rPr>
          <w:rFonts w:ascii="Times New Roman" w:hAnsi="Times New Roman" w:cs="Times New Roman"/>
          <w:bCs/>
          <w:sz w:val="26"/>
          <w:szCs w:val="26"/>
        </w:rPr>
        <w:t>i</w:t>
      </w:r>
      <w:r>
        <w:rPr>
          <w:rFonts w:ascii="Times New Roman" w:hAnsi="Times New Roman" w:cs="Times New Roman"/>
          <w:bCs/>
          <w:sz w:val="26"/>
          <w:szCs w:val="26"/>
        </w:rPr>
        <w:t xml:space="preserve">kaya dayalı güçlendirme kültürü inşa edilmişse kolaydır. </w:t>
      </w:r>
      <w:r w:rsidR="00284F2E" w:rsidRPr="00284F2E">
        <w:rPr>
          <w:rFonts w:ascii="Times New Roman" w:hAnsi="Times New Roman" w:cs="Times New Roman"/>
          <w:bCs/>
          <w:sz w:val="26"/>
          <w:szCs w:val="26"/>
        </w:rPr>
        <w:t xml:space="preserve">Bu kültür, güven duygusunu teşvik eder ve </w:t>
      </w:r>
      <w:r w:rsidR="00284F2E">
        <w:rPr>
          <w:rFonts w:ascii="Times New Roman" w:hAnsi="Times New Roman" w:cs="Times New Roman"/>
          <w:bCs/>
          <w:sz w:val="26"/>
          <w:szCs w:val="26"/>
        </w:rPr>
        <w:t>öğretmenlerin  ortaklaşma (collegiality)  ve işbirlik ruhu içindeki p</w:t>
      </w:r>
      <w:r w:rsidR="00284F2E" w:rsidRPr="00284F2E">
        <w:rPr>
          <w:rFonts w:ascii="Times New Roman" w:hAnsi="Times New Roman" w:cs="Times New Roman"/>
          <w:bCs/>
          <w:sz w:val="26"/>
          <w:szCs w:val="26"/>
        </w:rPr>
        <w:t>rogramlama, iletişim, izleme, karar</w:t>
      </w:r>
      <w:r w:rsidR="00284F2E">
        <w:rPr>
          <w:rFonts w:ascii="Times New Roman" w:hAnsi="Times New Roman" w:cs="Times New Roman"/>
          <w:bCs/>
          <w:sz w:val="26"/>
          <w:szCs w:val="26"/>
        </w:rPr>
        <w:t xml:space="preserve"> verme ve </w:t>
      </w:r>
      <w:r w:rsidR="00284F2E" w:rsidRPr="00284F2E">
        <w:rPr>
          <w:rFonts w:ascii="Times New Roman" w:hAnsi="Times New Roman" w:cs="Times New Roman"/>
          <w:bCs/>
          <w:sz w:val="26"/>
          <w:szCs w:val="26"/>
        </w:rPr>
        <w:t>değerlendir</w:t>
      </w:r>
      <w:r w:rsidR="00284F2E">
        <w:rPr>
          <w:rFonts w:ascii="Times New Roman" w:hAnsi="Times New Roman" w:cs="Times New Roman"/>
          <w:bCs/>
          <w:sz w:val="26"/>
          <w:szCs w:val="26"/>
        </w:rPr>
        <w:t xml:space="preserve">me girişimlerine </w:t>
      </w:r>
      <w:r w:rsidR="00284F2E" w:rsidRPr="00284F2E">
        <w:rPr>
          <w:rFonts w:ascii="Times New Roman" w:hAnsi="Times New Roman" w:cs="Times New Roman"/>
          <w:bCs/>
          <w:sz w:val="26"/>
          <w:szCs w:val="26"/>
        </w:rPr>
        <w:t>rehberlik eder.</w:t>
      </w:r>
      <w:r w:rsidR="00284F2E">
        <w:rPr>
          <w:rFonts w:ascii="Times New Roman" w:hAnsi="Times New Roman" w:cs="Times New Roman"/>
          <w:bCs/>
          <w:sz w:val="26"/>
          <w:szCs w:val="26"/>
        </w:rPr>
        <w:t xml:space="preserve"> </w:t>
      </w:r>
      <w:r w:rsidR="00284F2E" w:rsidRPr="00284F2E">
        <w:rPr>
          <w:rFonts w:ascii="Times New Roman" w:hAnsi="Times New Roman" w:cs="Times New Roman"/>
          <w:bCs/>
          <w:sz w:val="26"/>
          <w:szCs w:val="26"/>
        </w:rPr>
        <w:t>Öğretmenler, güven ile karakterize bir ortamda faaliyet gösteriyorsa,</w:t>
      </w:r>
      <w:r w:rsidR="00284F2E">
        <w:rPr>
          <w:rFonts w:ascii="Times New Roman" w:hAnsi="Times New Roman" w:cs="Times New Roman"/>
          <w:bCs/>
          <w:sz w:val="26"/>
          <w:szCs w:val="26"/>
        </w:rPr>
        <w:t xml:space="preserve"> </w:t>
      </w:r>
      <w:r w:rsidR="00284F2E" w:rsidRPr="00284F2E">
        <w:rPr>
          <w:rFonts w:ascii="Times New Roman" w:hAnsi="Times New Roman" w:cs="Times New Roman"/>
          <w:bCs/>
          <w:sz w:val="26"/>
          <w:szCs w:val="26"/>
        </w:rPr>
        <w:t>güvenilir, gerçekçi ve otantik insanlar olarak birbirlerine davranırlar (McBride &amp; Skau,</w:t>
      </w:r>
      <w:r w:rsidR="00284F2E">
        <w:rPr>
          <w:rFonts w:ascii="Times New Roman" w:hAnsi="Times New Roman" w:cs="Times New Roman"/>
          <w:bCs/>
          <w:sz w:val="26"/>
          <w:szCs w:val="26"/>
        </w:rPr>
        <w:t xml:space="preserve"> 1995). </w:t>
      </w:r>
      <w:r w:rsidR="00B1775F">
        <w:rPr>
          <w:rFonts w:ascii="Times New Roman" w:hAnsi="Times New Roman" w:cs="Times New Roman"/>
          <w:bCs/>
          <w:sz w:val="26"/>
          <w:szCs w:val="26"/>
        </w:rPr>
        <w:t xml:space="preserve">Öğretmenler bu güven ortamında uzamnlıkları ile ilgli sorunları çözmede beceri ve bilgili olduklarında onların önemli katılımcılar olduğu görülecektir. Böylesi bir güven  ikliminde öğretmen liderler politikaya dayalı okul kültürünce güçlendirildiklerinde akranarı ve yöneticiler tarafından okul liderleri olarak tanınacaklardır.  </w:t>
      </w:r>
    </w:p>
    <w:p w:rsidR="00B1775F" w:rsidRPr="00B1775F" w:rsidRDefault="00B1775F" w:rsidP="00B1775F">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B1775F">
        <w:rPr>
          <w:rFonts w:ascii="Times New Roman" w:hAnsi="Times New Roman" w:cs="Times New Roman"/>
          <w:bCs/>
          <w:sz w:val="26"/>
          <w:szCs w:val="26"/>
        </w:rPr>
        <w:t>Çağdaş liderlik modelinin üçüncü unsuru, öğretmenlerin ilgisini çeken,</w:t>
      </w:r>
    </w:p>
    <w:p w:rsidR="00B1775F" w:rsidRPr="00B1775F" w:rsidRDefault="00B1775F" w:rsidP="00B1775F">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öğretmenlerin k</w:t>
      </w:r>
      <w:r w:rsidRPr="00B1775F">
        <w:rPr>
          <w:rFonts w:ascii="Times New Roman" w:hAnsi="Times New Roman" w:cs="Times New Roman"/>
          <w:bCs/>
          <w:sz w:val="26"/>
          <w:szCs w:val="26"/>
        </w:rPr>
        <w:t>endilerine lider olarak</w:t>
      </w:r>
      <w:r>
        <w:rPr>
          <w:rFonts w:ascii="Times New Roman" w:hAnsi="Times New Roman" w:cs="Times New Roman"/>
          <w:bCs/>
          <w:sz w:val="26"/>
          <w:szCs w:val="26"/>
        </w:rPr>
        <w:t xml:space="preserve"> görmeleri </w:t>
      </w:r>
      <w:r w:rsidRPr="00B1775F">
        <w:rPr>
          <w:rFonts w:ascii="Times New Roman" w:hAnsi="Times New Roman" w:cs="Times New Roman"/>
          <w:bCs/>
          <w:sz w:val="26"/>
          <w:szCs w:val="26"/>
        </w:rPr>
        <w:t xml:space="preserve"> güven</w:t>
      </w:r>
      <w:r>
        <w:rPr>
          <w:rFonts w:ascii="Times New Roman" w:hAnsi="Times New Roman" w:cs="Times New Roman"/>
          <w:bCs/>
          <w:sz w:val="26"/>
          <w:szCs w:val="26"/>
        </w:rPr>
        <w:t xml:space="preserve">ini  ilham etmektir. </w:t>
      </w:r>
      <w:r w:rsidRPr="00B1775F">
        <w:rPr>
          <w:rFonts w:ascii="Times New Roman" w:hAnsi="Times New Roman" w:cs="Times New Roman"/>
          <w:bCs/>
          <w:sz w:val="26"/>
          <w:szCs w:val="26"/>
        </w:rPr>
        <w:t xml:space="preserve"> Owens'a (1995) göre </w:t>
      </w:r>
      <w:r>
        <w:rPr>
          <w:rFonts w:ascii="Times New Roman" w:hAnsi="Times New Roman" w:cs="Times New Roman"/>
          <w:bCs/>
          <w:sz w:val="26"/>
          <w:szCs w:val="26"/>
        </w:rPr>
        <w:t xml:space="preserve">yöneticinin ahlaki liderliği burada yatar. Yönetici öğretmenlerin liderliğini </w:t>
      </w:r>
      <w:r>
        <w:rPr>
          <w:rFonts w:ascii="Times New Roman" w:hAnsi="Times New Roman" w:cs="Times New Roman"/>
          <w:bCs/>
          <w:sz w:val="26"/>
          <w:szCs w:val="26"/>
        </w:rPr>
        <w:lastRenderedPageBreak/>
        <w:t>aç</w:t>
      </w:r>
      <w:r w:rsidR="00E3610B">
        <w:rPr>
          <w:rFonts w:ascii="Times New Roman" w:hAnsi="Times New Roman" w:cs="Times New Roman"/>
          <w:bCs/>
          <w:sz w:val="26"/>
          <w:szCs w:val="26"/>
        </w:rPr>
        <w:t>ı</w:t>
      </w:r>
      <w:r>
        <w:rPr>
          <w:rFonts w:ascii="Times New Roman" w:hAnsi="Times New Roman" w:cs="Times New Roman"/>
          <w:bCs/>
          <w:sz w:val="26"/>
          <w:szCs w:val="26"/>
        </w:rPr>
        <w:t>ğa</w:t>
      </w:r>
      <w:r w:rsidR="00E3610B">
        <w:rPr>
          <w:rFonts w:ascii="Times New Roman" w:hAnsi="Times New Roman" w:cs="Times New Roman"/>
          <w:bCs/>
          <w:sz w:val="26"/>
          <w:szCs w:val="26"/>
        </w:rPr>
        <w:t xml:space="preserve"> </w:t>
      </w:r>
      <w:r>
        <w:rPr>
          <w:rFonts w:ascii="Times New Roman" w:hAnsi="Times New Roman" w:cs="Times New Roman"/>
          <w:bCs/>
          <w:sz w:val="26"/>
          <w:szCs w:val="26"/>
        </w:rPr>
        <w:t xml:space="preserve">çıkarmalıdır. </w:t>
      </w:r>
      <w:r w:rsidRPr="00B1775F">
        <w:rPr>
          <w:rFonts w:ascii="Times New Roman" w:hAnsi="Times New Roman" w:cs="Times New Roman"/>
          <w:bCs/>
          <w:sz w:val="26"/>
          <w:szCs w:val="26"/>
        </w:rPr>
        <w:t xml:space="preserve">Owens'ın ahlaki liderlik teorisi üç temel fikirden oluşur. Birincisi, </w:t>
      </w:r>
      <w:r w:rsidR="00E3610B">
        <w:rPr>
          <w:rFonts w:ascii="Times New Roman" w:hAnsi="Times New Roman" w:cs="Times New Roman"/>
          <w:bCs/>
          <w:sz w:val="26"/>
          <w:szCs w:val="26"/>
        </w:rPr>
        <w:t>l</w:t>
      </w:r>
      <w:r w:rsidRPr="00B1775F">
        <w:rPr>
          <w:rFonts w:ascii="Times New Roman" w:hAnsi="Times New Roman" w:cs="Times New Roman"/>
          <w:bCs/>
          <w:sz w:val="26"/>
          <w:szCs w:val="26"/>
        </w:rPr>
        <w:t>ider ve liderlik edenler</w:t>
      </w:r>
      <w:r w:rsidR="00E3610B" w:rsidRPr="00E3610B">
        <w:rPr>
          <w:rFonts w:ascii="Times New Roman" w:hAnsi="Times New Roman" w:cs="Times New Roman"/>
          <w:bCs/>
          <w:sz w:val="26"/>
          <w:szCs w:val="26"/>
        </w:rPr>
        <w:t xml:space="preserve"> </w:t>
      </w:r>
      <w:r w:rsidR="00E3610B" w:rsidRPr="00B1775F">
        <w:rPr>
          <w:rFonts w:ascii="Times New Roman" w:hAnsi="Times New Roman" w:cs="Times New Roman"/>
          <w:bCs/>
          <w:sz w:val="26"/>
          <w:szCs w:val="26"/>
        </w:rPr>
        <w:t>arasındaki ilişki</w:t>
      </w:r>
      <w:r w:rsidR="00E3610B">
        <w:rPr>
          <w:rFonts w:ascii="Times New Roman" w:hAnsi="Times New Roman" w:cs="Times New Roman"/>
          <w:bCs/>
          <w:sz w:val="26"/>
          <w:szCs w:val="26"/>
        </w:rPr>
        <w:t xml:space="preserve"> </w:t>
      </w:r>
      <w:r w:rsidRPr="00B1775F">
        <w:rPr>
          <w:rFonts w:ascii="Times New Roman" w:hAnsi="Times New Roman" w:cs="Times New Roman"/>
          <w:bCs/>
          <w:sz w:val="26"/>
          <w:szCs w:val="26"/>
        </w:rPr>
        <w:t xml:space="preserve"> </w:t>
      </w:r>
      <w:r w:rsidR="00E3610B">
        <w:rPr>
          <w:rFonts w:ascii="Times New Roman" w:hAnsi="Times New Roman" w:cs="Times New Roman"/>
          <w:bCs/>
          <w:sz w:val="26"/>
          <w:szCs w:val="26"/>
        </w:rPr>
        <w:t xml:space="preserve">güce dayanmamalı, aksine </w:t>
      </w:r>
    </w:p>
    <w:p w:rsidR="00E3610B" w:rsidRPr="00B1775F" w:rsidRDefault="00E3610B" w:rsidP="00E3610B">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k</w:t>
      </w:r>
      <w:r w:rsidR="00B1775F" w:rsidRPr="00B1775F">
        <w:rPr>
          <w:rFonts w:ascii="Times New Roman" w:hAnsi="Times New Roman" w:cs="Times New Roman"/>
          <w:bCs/>
          <w:sz w:val="26"/>
          <w:szCs w:val="26"/>
        </w:rPr>
        <w:t xml:space="preserve">arşılıklı ihtiyaçların, isteklerin ve değerlerin </w:t>
      </w:r>
      <w:r>
        <w:rPr>
          <w:rFonts w:ascii="Times New Roman" w:hAnsi="Times New Roman" w:cs="Times New Roman"/>
          <w:bCs/>
          <w:sz w:val="26"/>
          <w:szCs w:val="26"/>
        </w:rPr>
        <w:t xml:space="preserve"> gerçek  bir </w:t>
      </w:r>
      <w:r w:rsidR="00B1775F" w:rsidRPr="00B1775F">
        <w:rPr>
          <w:rFonts w:ascii="Times New Roman" w:hAnsi="Times New Roman" w:cs="Times New Roman"/>
          <w:bCs/>
          <w:sz w:val="26"/>
          <w:szCs w:val="26"/>
        </w:rPr>
        <w:t>paylaşımı</w:t>
      </w:r>
      <w:r>
        <w:rPr>
          <w:rFonts w:ascii="Times New Roman" w:hAnsi="Times New Roman" w:cs="Times New Roman"/>
          <w:bCs/>
          <w:sz w:val="26"/>
          <w:szCs w:val="26"/>
        </w:rPr>
        <w:t xml:space="preserve">na dayanmalıdır. </w:t>
      </w:r>
      <w:r w:rsidR="00B1775F" w:rsidRPr="00B1775F">
        <w:rPr>
          <w:rFonts w:ascii="Times New Roman" w:hAnsi="Times New Roman" w:cs="Times New Roman"/>
          <w:bCs/>
          <w:sz w:val="26"/>
          <w:szCs w:val="26"/>
        </w:rPr>
        <w:t xml:space="preserve"> </w:t>
      </w:r>
    </w:p>
    <w:p w:rsidR="00284F2E" w:rsidRDefault="00B1775F" w:rsidP="00EF7F08">
      <w:pPr>
        <w:autoSpaceDE w:val="0"/>
        <w:autoSpaceDN w:val="0"/>
        <w:adjustRightInd w:val="0"/>
        <w:spacing w:after="0" w:line="240" w:lineRule="auto"/>
        <w:rPr>
          <w:rFonts w:ascii="Times New Roman" w:hAnsi="Times New Roman" w:cs="Times New Roman"/>
          <w:bCs/>
          <w:sz w:val="26"/>
          <w:szCs w:val="26"/>
        </w:rPr>
      </w:pPr>
      <w:r w:rsidRPr="00B1775F">
        <w:rPr>
          <w:rFonts w:ascii="Times New Roman" w:hAnsi="Times New Roman" w:cs="Times New Roman"/>
          <w:bCs/>
          <w:sz w:val="26"/>
          <w:szCs w:val="26"/>
        </w:rPr>
        <w:t xml:space="preserve">İkincisi, takipçilerin </w:t>
      </w:r>
      <w:r w:rsidR="00E3610B">
        <w:rPr>
          <w:rFonts w:ascii="Times New Roman" w:hAnsi="Times New Roman" w:cs="Times New Roman"/>
          <w:bCs/>
          <w:sz w:val="26"/>
          <w:szCs w:val="26"/>
        </w:rPr>
        <w:t xml:space="preserve">liderlerin </w:t>
      </w:r>
      <w:r w:rsidRPr="00B1775F">
        <w:rPr>
          <w:rFonts w:ascii="Times New Roman" w:hAnsi="Times New Roman" w:cs="Times New Roman"/>
          <w:bCs/>
          <w:sz w:val="26"/>
          <w:szCs w:val="26"/>
        </w:rPr>
        <w:t>inisiyatiflerine cevap vermede bir seçim yapmaları gerekir.</w:t>
      </w:r>
      <w:r w:rsidR="00E3610B">
        <w:rPr>
          <w:rFonts w:ascii="Times New Roman" w:hAnsi="Times New Roman" w:cs="Times New Roman"/>
          <w:bCs/>
          <w:sz w:val="26"/>
          <w:szCs w:val="26"/>
        </w:rPr>
        <w:t xml:space="preserve"> </w:t>
      </w:r>
      <w:r w:rsidRPr="00B1775F">
        <w:rPr>
          <w:rFonts w:ascii="Times New Roman" w:hAnsi="Times New Roman" w:cs="Times New Roman"/>
          <w:bCs/>
          <w:sz w:val="26"/>
          <w:szCs w:val="26"/>
        </w:rPr>
        <w:t xml:space="preserve">Bu, </w:t>
      </w:r>
      <w:r w:rsidR="00E3610B">
        <w:rPr>
          <w:rFonts w:ascii="Times New Roman" w:hAnsi="Times New Roman" w:cs="Times New Roman"/>
          <w:bCs/>
          <w:sz w:val="26"/>
          <w:szCs w:val="26"/>
        </w:rPr>
        <w:t xml:space="preserve">güçlendirilmişlerin (empowered) örgütsel konularda </w:t>
      </w:r>
      <w:r w:rsidRPr="00B1775F">
        <w:rPr>
          <w:rFonts w:ascii="Times New Roman" w:hAnsi="Times New Roman" w:cs="Times New Roman"/>
          <w:bCs/>
          <w:sz w:val="26"/>
          <w:szCs w:val="26"/>
        </w:rPr>
        <w:t xml:space="preserve"> bilinçli tercih yapma becerisine sahip olması gerektiği anlamına gelir</w:t>
      </w:r>
      <w:r w:rsidR="00E3610B">
        <w:rPr>
          <w:rFonts w:ascii="Times New Roman" w:hAnsi="Times New Roman" w:cs="Times New Roman"/>
          <w:bCs/>
          <w:sz w:val="26"/>
          <w:szCs w:val="26"/>
        </w:rPr>
        <w:t>.</w:t>
      </w:r>
      <w:r w:rsidR="00EF7F08">
        <w:rPr>
          <w:rFonts w:ascii="Times New Roman" w:hAnsi="Times New Roman" w:cs="Times New Roman"/>
          <w:bCs/>
          <w:sz w:val="26"/>
          <w:szCs w:val="26"/>
        </w:rPr>
        <w:t xml:space="preserve"> </w:t>
      </w:r>
      <w:r w:rsidRPr="00B1775F">
        <w:rPr>
          <w:rFonts w:ascii="Times New Roman" w:hAnsi="Times New Roman" w:cs="Times New Roman"/>
          <w:bCs/>
          <w:sz w:val="26"/>
          <w:szCs w:val="26"/>
        </w:rPr>
        <w:t>Üçüncüsü,</w:t>
      </w:r>
      <w:r w:rsidR="00EF7F08">
        <w:rPr>
          <w:rFonts w:ascii="Times New Roman" w:hAnsi="Times New Roman" w:cs="Times New Roman"/>
          <w:bCs/>
          <w:sz w:val="26"/>
          <w:szCs w:val="26"/>
        </w:rPr>
        <w:t xml:space="preserve"> moral liderlik liderin pazarlık anlaşmalarındaki adanma ve temsil sorumluluğunu izleyenlere  iletme yükümlülüğünü  üstlenmelidir. </w:t>
      </w:r>
    </w:p>
    <w:p w:rsidR="00EF7F08" w:rsidRPr="00284F2E" w:rsidRDefault="00EF7F08" w:rsidP="00EF7F08">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ab/>
        <w:t xml:space="preserve">Kısaca yazara göre okulda öğretmeneler  güven iklimi ilham edildiğinde öğretmen liderlik ortaya çıkabilmektedir. </w:t>
      </w:r>
    </w:p>
    <w:p w:rsidR="00236D2C" w:rsidRDefault="00236D2C" w:rsidP="009F1A58">
      <w:pPr>
        <w:autoSpaceDE w:val="0"/>
        <w:autoSpaceDN w:val="0"/>
        <w:adjustRightInd w:val="0"/>
        <w:spacing w:after="0" w:line="240" w:lineRule="auto"/>
        <w:rPr>
          <w:rFonts w:ascii="Times New Roman" w:hAnsi="Times New Roman" w:cs="Times New Roman"/>
          <w:b/>
          <w:bCs/>
          <w:sz w:val="26"/>
          <w:szCs w:val="26"/>
        </w:rPr>
      </w:pPr>
    </w:p>
    <w:p w:rsidR="00E97CAD" w:rsidRDefault="00E97CAD" w:rsidP="009F1A58">
      <w:pPr>
        <w:autoSpaceDE w:val="0"/>
        <w:autoSpaceDN w:val="0"/>
        <w:adjustRightInd w:val="0"/>
        <w:spacing w:after="0" w:line="240" w:lineRule="auto"/>
        <w:rPr>
          <w:rFonts w:ascii="Times New Roman" w:hAnsi="Times New Roman" w:cs="Times New Roman"/>
          <w:b/>
          <w:bCs/>
          <w:sz w:val="26"/>
          <w:szCs w:val="26"/>
        </w:rPr>
      </w:pPr>
    </w:p>
    <w:p w:rsidR="00E97CAD" w:rsidRPr="00E97CAD" w:rsidRDefault="00E97CAD" w:rsidP="00E97CAD">
      <w:pPr>
        <w:autoSpaceDE w:val="0"/>
        <w:autoSpaceDN w:val="0"/>
        <w:adjustRightInd w:val="0"/>
        <w:spacing w:after="0" w:line="240" w:lineRule="auto"/>
        <w:rPr>
          <w:rFonts w:ascii="ArialUnicodeMS" w:hAnsi="ArialUnicodeMS" w:cs="ArialUnicodeMS"/>
          <w:b/>
          <w:sz w:val="20"/>
          <w:szCs w:val="20"/>
        </w:rPr>
      </w:pPr>
      <w:r w:rsidRPr="00E97CAD">
        <w:rPr>
          <w:rFonts w:ascii="ArialUnicodeMS" w:hAnsi="ArialUnicodeMS" w:cs="ArialUnicodeMS"/>
          <w:b/>
          <w:sz w:val="20"/>
          <w:szCs w:val="20"/>
        </w:rPr>
        <w:t>Harold L. Bishop , Alice Tinley &amp; Barbara T. Berman (1997) A Contemporary</w:t>
      </w:r>
    </w:p>
    <w:p w:rsidR="00E97CAD" w:rsidRDefault="00E97CAD" w:rsidP="00E97CAD">
      <w:pPr>
        <w:autoSpaceDE w:val="0"/>
        <w:autoSpaceDN w:val="0"/>
        <w:adjustRightInd w:val="0"/>
        <w:spacing w:after="0" w:line="240" w:lineRule="auto"/>
        <w:rPr>
          <w:rFonts w:ascii="ArialUnicodeMS" w:hAnsi="ArialUnicodeMS" w:cs="ArialUnicodeMS"/>
          <w:b/>
          <w:sz w:val="20"/>
          <w:szCs w:val="20"/>
        </w:rPr>
      </w:pPr>
      <w:r w:rsidRPr="00E97CAD">
        <w:rPr>
          <w:rFonts w:ascii="ArialUnicodeMS" w:hAnsi="ArialUnicodeMS" w:cs="ArialUnicodeMS"/>
          <w:b/>
          <w:sz w:val="20"/>
          <w:szCs w:val="20"/>
        </w:rPr>
        <w:t>Leadership Model to Promote Teacher Leadership, Action in Teacher Education, 19:3, 77-81, DOI:10.1080/01626620.1997.10462880</w:t>
      </w:r>
    </w:p>
    <w:p w:rsidR="00C9150F" w:rsidRDefault="00C9150F" w:rsidP="00E97CAD">
      <w:pPr>
        <w:autoSpaceDE w:val="0"/>
        <w:autoSpaceDN w:val="0"/>
        <w:adjustRightInd w:val="0"/>
        <w:spacing w:after="0" w:line="240" w:lineRule="auto"/>
        <w:rPr>
          <w:rFonts w:ascii="ArialUnicodeMS" w:hAnsi="ArialUnicodeMS" w:cs="ArialUnicodeMS"/>
          <w:b/>
          <w:sz w:val="20"/>
          <w:szCs w:val="20"/>
        </w:rPr>
      </w:pPr>
    </w:p>
    <w:p w:rsidR="00C9150F" w:rsidRDefault="00C9150F" w:rsidP="00C9150F">
      <w:pPr>
        <w:autoSpaceDE w:val="0"/>
        <w:autoSpaceDN w:val="0"/>
        <w:adjustRightInd w:val="0"/>
        <w:spacing w:after="0" w:line="240" w:lineRule="auto"/>
        <w:rPr>
          <w:rFonts w:ascii="Times New Roman" w:hAnsi="Times New Roman" w:cs="Times New Roman"/>
          <w:i/>
          <w:iCs/>
          <w:sz w:val="26"/>
          <w:szCs w:val="26"/>
        </w:rPr>
      </w:pPr>
      <w:r>
        <w:rPr>
          <w:rFonts w:ascii="ArialUnicodeMS" w:hAnsi="ArialUnicodeMS" w:cs="ArialUnicodeMS"/>
          <w:b/>
          <w:sz w:val="20"/>
          <w:szCs w:val="20"/>
        </w:rPr>
        <w:tab/>
      </w:r>
      <w:r w:rsidRPr="00C9150F">
        <w:rPr>
          <w:rFonts w:ascii="ArialUnicodeMS" w:hAnsi="ArialUnicodeMS" w:cs="ArialUnicodeMS"/>
          <w:sz w:val="20"/>
          <w:szCs w:val="20"/>
        </w:rPr>
        <w:t xml:space="preserve">Öğretmen yetiştirme- hazırlama ulusal eğilimlerinde  öğretmen liderliği  ihtiyacı araştırıldığında şunlar  söylenebilir:  Öğretmen liderliği çeşitli faktörlerce etkilenmektedir. Bunlar arasında;  standartlar hareketişi, okul geliştirme girişimleri, </w:t>
      </w:r>
      <w:r w:rsidRPr="00C9150F">
        <w:rPr>
          <w:rFonts w:ascii="Times New Roman" w:hAnsi="Times New Roman" w:cs="Times New Roman"/>
          <w:i/>
          <w:iCs/>
          <w:sz w:val="26"/>
          <w:szCs w:val="26"/>
        </w:rPr>
        <w:t>the National Education Association and the National Commission on Teaching’in eylemleri, mwsleki geliştirme okulları, öğretmen kariyer gelişimi vb. sayılabilir.</w:t>
      </w:r>
      <w:r>
        <w:rPr>
          <w:rFonts w:ascii="Times New Roman" w:hAnsi="Times New Roman" w:cs="Times New Roman"/>
          <w:i/>
          <w:iCs/>
          <w:sz w:val="26"/>
          <w:szCs w:val="26"/>
        </w:rPr>
        <w:t xml:space="preserve"> </w:t>
      </w:r>
      <w:r w:rsidRPr="00C9150F">
        <w:rPr>
          <w:rFonts w:ascii="Times New Roman" w:hAnsi="Times New Roman" w:cs="Times New Roman"/>
          <w:iCs/>
          <w:sz w:val="26"/>
          <w:szCs w:val="26"/>
        </w:rPr>
        <w:t>Bu kapsamda Johns Hopkins Üniversitesi mesleki eğitim programları aşağıda kısaca açıklanmaktadır.</w:t>
      </w:r>
      <w:r w:rsidR="00334B87">
        <w:rPr>
          <w:rFonts w:ascii="Times New Roman" w:hAnsi="Times New Roman" w:cs="Times New Roman"/>
          <w:iCs/>
          <w:sz w:val="26"/>
          <w:szCs w:val="26"/>
        </w:rPr>
        <w:t xml:space="preserve"> Bu Üniversitenin Öğretimde Master Programı</w:t>
      </w:r>
      <w:r w:rsidR="00334B87" w:rsidRPr="00334B87">
        <w:rPr>
          <w:rFonts w:ascii="Times New Roman" w:hAnsi="Times New Roman" w:cs="Times New Roman"/>
          <w:i/>
          <w:iCs/>
          <w:sz w:val="26"/>
          <w:szCs w:val="26"/>
        </w:rPr>
        <w:t xml:space="preserve"> </w:t>
      </w:r>
      <w:r w:rsidR="00334B87">
        <w:rPr>
          <w:rFonts w:ascii="Times New Roman" w:hAnsi="Times New Roman" w:cs="Times New Roman"/>
          <w:i/>
          <w:iCs/>
          <w:sz w:val="26"/>
          <w:szCs w:val="26"/>
        </w:rPr>
        <w:t>(Master ofArts in Teaching) ve Bilim Masterı( Master of Science in Education)  öğretmen liderliği programlarıdır  her ikisi de  mezunların  öğretmen liderlik pozisyonlarının gerektirdiği bilgi ve beceriler kazandırmaktadır.</w:t>
      </w:r>
    </w:p>
    <w:p w:rsidR="00334B87" w:rsidRPr="00334B87" w:rsidRDefault="00334B87" w:rsidP="00C9150F">
      <w:pPr>
        <w:autoSpaceDE w:val="0"/>
        <w:autoSpaceDN w:val="0"/>
        <w:adjustRightInd w:val="0"/>
        <w:spacing w:after="0" w:line="240" w:lineRule="auto"/>
        <w:rPr>
          <w:rFonts w:ascii="ArialUnicodeMS" w:hAnsi="ArialUnicodeMS" w:cs="ArialUnicodeMS"/>
          <w:sz w:val="20"/>
          <w:szCs w:val="20"/>
        </w:rPr>
      </w:pPr>
      <w:r>
        <w:rPr>
          <w:rFonts w:ascii="Times New Roman" w:hAnsi="Times New Roman" w:cs="Times New Roman"/>
          <w:i/>
          <w:iCs/>
          <w:sz w:val="26"/>
          <w:szCs w:val="26"/>
        </w:rPr>
        <w:tab/>
      </w:r>
      <w:r>
        <w:rPr>
          <w:rFonts w:ascii="Times New Roman" w:hAnsi="Times New Roman" w:cs="Times New Roman"/>
          <w:iCs/>
          <w:sz w:val="26"/>
          <w:szCs w:val="26"/>
        </w:rPr>
        <w:t xml:space="preserve">Okul yönetiminde ve çocukların eğitiminde kolektif yaklaşım ve  sorumluluk öğretmen liderliğini hayati kılmaktadır. Öğretmen liderliği sınıf öğretmenlerine personel geliştirme,  yönetim, okul geliştirme gibi bir dizi rolü ifade eder. Öğretmenlerin bu rollerde başarılı olması  üniversite ve okul bölgelerinin öğretmenlerin başarısı için gerekli bilgi ve becerileri kazandırıcı programlar geliştirmeleri gereklidir. Bu noktada </w:t>
      </w:r>
      <w:r w:rsidR="005C3482">
        <w:rPr>
          <w:rFonts w:ascii="Times New Roman" w:hAnsi="Times New Roman" w:cs="Times New Roman"/>
          <w:iCs/>
          <w:sz w:val="26"/>
          <w:szCs w:val="26"/>
        </w:rPr>
        <w:t xml:space="preserve">eğitim yönetimi, eğitim programları gibi alanlarda  açılan programların genelde  öğretmenleri liderlik rollerine hazırlamaktan uzak olduğu görülmektedir. Bu programlar bir taraftan  öğretmenlerin  okul çaplı  anlamlı erkinliklerde uğraşırken  sınıfta kalmalarına izin verir olmalıdır. İşte </w:t>
      </w:r>
      <w:r w:rsidR="005C3482" w:rsidRPr="00334B87">
        <w:rPr>
          <w:b/>
        </w:rPr>
        <w:t>Hopkins University</w:t>
      </w:r>
      <w:r w:rsidR="005C3482">
        <w:rPr>
          <w:b/>
        </w:rPr>
        <w:t xml:space="preserve"> programları bunu sağlar nitelikte geliştirilmiştir.</w:t>
      </w:r>
    </w:p>
    <w:p w:rsidR="00C9150F" w:rsidRPr="00C9150F" w:rsidRDefault="00C9150F" w:rsidP="00E97CAD">
      <w:pPr>
        <w:autoSpaceDE w:val="0"/>
        <w:autoSpaceDN w:val="0"/>
        <w:adjustRightInd w:val="0"/>
        <w:spacing w:after="0" w:line="240" w:lineRule="auto"/>
        <w:rPr>
          <w:rFonts w:ascii="ArialUnicodeMS" w:hAnsi="ArialUnicodeMS" w:cs="ArialUnicodeMS"/>
          <w:sz w:val="20"/>
          <w:szCs w:val="20"/>
        </w:rPr>
      </w:pPr>
    </w:p>
    <w:p w:rsidR="005C3482" w:rsidRDefault="00C9150F" w:rsidP="005C3482">
      <w:pPr>
        <w:autoSpaceDE w:val="0"/>
        <w:autoSpaceDN w:val="0"/>
        <w:adjustRightInd w:val="0"/>
        <w:spacing w:after="0" w:line="240" w:lineRule="auto"/>
        <w:rPr>
          <w:rFonts w:ascii="Times New Roman" w:hAnsi="Times New Roman" w:cs="Times New Roman"/>
          <w:sz w:val="25"/>
          <w:szCs w:val="25"/>
        </w:rPr>
      </w:pPr>
      <w:r w:rsidRPr="00C9150F">
        <w:rPr>
          <w:rFonts w:ascii="Times New Roman" w:hAnsi="Times New Roman" w:cs="Times New Roman"/>
          <w:i/>
          <w:iCs/>
          <w:sz w:val="26"/>
          <w:szCs w:val="26"/>
        </w:rPr>
        <w:t xml:space="preserve"> </w:t>
      </w:r>
      <w:r w:rsidR="005C3482">
        <w:rPr>
          <w:rFonts w:ascii="Times New Roman" w:hAnsi="Times New Roman" w:cs="Times New Roman"/>
          <w:sz w:val="25"/>
          <w:szCs w:val="25"/>
        </w:rPr>
        <w:t>the National Commission on Teaching and America’s</w:t>
      </w:r>
    </w:p>
    <w:p w:rsidR="00C9150F" w:rsidRDefault="005C3482" w:rsidP="005C3482">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Future </w:t>
      </w:r>
      <w:r>
        <w:rPr>
          <w:rFonts w:ascii="Arial" w:hAnsi="Arial" w:cs="Arial"/>
        </w:rPr>
        <w:t xml:space="preserve">( </w:t>
      </w:r>
      <w:r>
        <w:rPr>
          <w:rFonts w:ascii="Times New Roman" w:hAnsi="Times New Roman" w:cs="Times New Roman"/>
          <w:sz w:val="25"/>
          <w:szCs w:val="25"/>
        </w:rPr>
        <w:t>1996) Öğretmenlerin liderlik rolllerini üç noktada toplamıştır: (1)Her eyalette geçerli  mesleki standartlar</w:t>
      </w:r>
      <w:r w:rsidR="00884302">
        <w:rPr>
          <w:rFonts w:ascii="Times New Roman" w:hAnsi="Times New Roman" w:cs="Times New Roman"/>
          <w:sz w:val="25"/>
          <w:szCs w:val="25"/>
        </w:rPr>
        <w:t xml:space="preserve"> heyetinin kurulması. Öğretmenler eyalet çapında  lisans gereklerini hazırlayan heyetlere hizmet vererek  kendi mesleki gelişmelerine ilişkin önemi kararlar almak durumundadır.</w:t>
      </w:r>
      <w:r>
        <w:rPr>
          <w:rFonts w:ascii="Times New Roman" w:hAnsi="Times New Roman" w:cs="Times New Roman"/>
          <w:sz w:val="25"/>
          <w:szCs w:val="25"/>
        </w:rPr>
        <w:t xml:space="preserve"> (2) öğretmen bilgi ve becerini  cesaretlendirme ve ödüllendirme.</w:t>
      </w:r>
      <w:r w:rsidR="00884302">
        <w:rPr>
          <w:rFonts w:ascii="Times New Roman" w:hAnsi="Times New Roman" w:cs="Times New Roman"/>
          <w:sz w:val="25"/>
          <w:szCs w:val="25"/>
        </w:rPr>
        <w:t xml:space="preserve"> Bu rol öğretmenlerin kariyerleri boyunca mesleki gelişmelerini gösterir. </w:t>
      </w:r>
      <w:r>
        <w:rPr>
          <w:rFonts w:ascii="Times New Roman" w:hAnsi="Times New Roman" w:cs="Times New Roman"/>
          <w:sz w:val="25"/>
          <w:szCs w:val="25"/>
        </w:rPr>
        <w:t>(3) Öğretmenlere ve teknolojiye yatırımı artırı</w:t>
      </w:r>
      <w:r w:rsidR="00B3613C">
        <w:rPr>
          <w:rFonts w:ascii="Times New Roman" w:hAnsi="Times New Roman" w:cs="Times New Roman"/>
          <w:sz w:val="25"/>
          <w:szCs w:val="25"/>
        </w:rPr>
        <w:t>r</w:t>
      </w:r>
      <w:r>
        <w:rPr>
          <w:rFonts w:ascii="Times New Roman" w:hAnsi="Times New Roman" w:cs="Times New Roman"/>
          <w:sz w:val="25"/>
          <w:szCs w:val="25"/>
        </w:rPr>
        <w:t>ken  teknik olmayan personele yatırımın azaltılması. Zira öğretmenler hem öğretmenlikte hem de okul çaplı liderlikte  çok iyi geliştirilmelidir.</w:t>
      </w:r>
    </w:p>
    <w:p w:rsidR="00884302" w:rsidRDefault="00884302" w:rsidP="005C3482">
      <w:pPr>
        <w:autoSpaceDE w:val="0"/>
        <w:autoSpaceDN w:val="0"/>
        <w:adjustRightInd w:val="0"/>
        <w:spacing w:after="0" w:line="240" w:lineRule="auto"/>
        <w:rPr>
          <w:rFonts w:ascii="Times New Roman" w:hAnsi="Times New Roman" w:cs="Times New Roman"/>
          <w:sz w:val="25"/>
          <w:szCs w:val="25"/>
        </w:rPr>
      </w:pPr>
    </w:p>
    <w:p w:rsidR="00884302" w:rsidRDefault="00884302" w:rsidP="005C3482">
      <w:pPr>
        <w:autoSpaceDE w:val="0"/>
        <w:autoSpaceDN w:val="0"/>
        <w:adjustRightInd w:val="0"/>
        <w:spacing w:after="0" w:line="240" w:lineRule="auto"/>
        <w:rPr>
          <w:rFonts w:ascii="Times New Roman" w:hAnsi="Times New Roman" w:cs="Times New Roman"/>
          <w:b/>
          <w:sz w:val="25"/>
          <w:szCs w:val="25"/>
        </w:rPr>
      </w:pPr>
      <w:r w:rsidRPr="00884302">
        <w:rPr>
          <w:rFonts w:ascii="Times New Roman" w:hAnsi="Times New Roman" w:cs="Times New Roman"/>
          <w:b/>
          <w:sz w:val="25"/>
          <w:szCs w:val="25"/>
        </w:rPr>
        <w:t xml:space="preserve">Öğretmen Liderliğe Hazırlama: Öğretimde Master  Programı (Master of </w:t>
      </w:r>
      <w:r w:rsidRPr="00884302">
        <w:rPr>
          <w:rFonts w:ascii="Courier New" w:hAnsi="Courier New" w:cs="Courier New"/>
          <w:b/>
          <w:bCs/>
          <w:sz w:val="27"/>
          <w:szCs w:val="27"/>
        </w:rPr>
        <w:t xml:space="preserve">Arts </w:t>
      </w:r>
      <w:r w:rsidRPr="00884302">
        <w:rPr>
          <w:rFonts w:ascii="Times New Roman" w:hAnsi="Times New Roman" w:cs="Times New Roman"/>
          <w:b/>
          <w:sz w:val="25"/>
          <w:szCs w:val="25"/>
        </w:rPr>
        <w:t>in Teaching (M.A.T.)</w:t>
      </w:r>
    </w:p>
    <w:p w:rsidR="00115CDF" w:rsidRDefault="00884302" w:rsidP="004831E9">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b/>
          <w:sz w:val="25"/>
          <w:szCs w:val="25"/>
        </w:rPr>
        <w:lastRenderedPageBreak/>
        <w:tab/>
      </w:r>
      <w:r w:rsidRPr="004831E9">
        <w:rPr>
          <w:rFonts w:ascii="Times New Roman" w:hAnsi="Times New Roman" w:cs="Times New Roman"/>
          <w:sz w:val="25"/>
          <w:szCs w:val="25"/>
        </w:rPr>
        <w:t xml:space="preserve">MAT Programında öğretmen adaylar iki  program formatından birine atanırlar: (a) Esnek MAT kariyer değiştirmek isteyenlere uygundur. Bu adaylar öğretmen olarak </w:t>
      </w:r>
      <w:r w:rsidR="00115CDF" w:rsidRPr="004831E9">
        <w:rPr>
          <w:rFonts w:ascii="Times New Roman" w:hAnsi="Times New Roman" w:cs="Times New Roman"/>
          <w:sz w:val="25"/>
          <w:szCs w:val="25"/>
        </w:rPr>
        <w:t xml:space="preserve">atanma öncesinde  tam zamanlı çalışma yapmak istemeyenlerdir. Ya da (b) Okulda kalam-tutulma (immersion) (SI-MAT)  mesleki gelişme okulu ve yoğun öğretim çalışmasına tam zamanlı atanmak  üzere en azından iki yaz ve  bir akademik yıllık bir programı tercih etme. </w:t>
      </w:r>
      <w:r w:rsidR="00115CDF" w:rsidRPr="004831E9">
        <w:rPr>
          <w:rFonts w:ascii="Times New Roman" w:hAnsi="Times New Roman" w:cs="Times New Roman"/>
          <w:sz w:val="25"/>
          <w:szCs w:val="25"/>
        </w:rPr>
        <w:tab/>
        <w:t xml:space="preserve">Her </w:t>
      </w:r>
      <w:r w:rsidR="004831E9" w:rsidRPr="004831E9">
        <w:rPr>
          <w:rFonts w:ascii="Times New Roman" w:hAnsi="Times New Roman" w:cs="Times New Roman"/>
          <w:sz w:val="25"/>
          <w:szCs w:val="25"/>
        </w:rPr>
        <w:t>iki tür master programında da  öğretmen adayları INTASC</w:t>
      </w:r>
      <w:r w:rsidR="004831E9">
        <w:rPr>
          <w:rFonts w:ascii="Times New Roman" w:hAnsi="Times New Roman" w:cs="Times New Roman"/>
          <w:sz w:val="25"/>
          <w:szCs w:val="25"/>
        </w:rPr>
        <w:t xml:space="preserve"> (</w:t>
      </w:r>
      <w:r w:rsidR="004831E9" w:rsidRPr="004831E9">
        <w:rPr>
          <w:rFonts w:ascii="Times New Roman" w:hAnsi="Times New Roman" w:cs="Times New Roman"/>
          <w:sz w:val="25"/>
          <w:szCs w:val="25"/>
        </w:rPr>
        <w:t xml:space="preserve"> </w:t>
      </w:r>
      <w:r w:rsidR="004831E9">
        <w:rPr>
          <w:rFonts w:ascii="Times New Roman" w:hAnsi="Times New Roman" w:cs="Times New Roman"/>
          <w:sz w:val="25"/>
          <w:szCs w:val="25"/>
        </w:rPr>
        <w:t xml:space="preserve">Council of Chief State School Officers, the Interstate New Teacher Assessment </w:t>
      </w:r>
      <w:r w:rsidR="004831E9">
        <w:rPr>
          <w:rFonts w:ascii="Arial" w:hAnsi="Arial" w:cs="Arial"/>
          <w:sz w:val="23"/>
          <w:szCs w:val="23"/>
        </w:rPr>
        <w:t xml:space="preserve">&amp; </w:t>
      </w:r>
      <w:r w:rsidR="004831E9">
        <w:rPr>
          <w:rFonts w:ascii="Times New Roman" w:hAnsi="Times New Roman" w:cs="Times New Roman"/>
          <w:sz w:val="25"/>
          <w:szCs w:val="25"/>
        </w:rPr>
        <w:t>Support Consortium (INTASC, 1995)</w:t>
      </w:r>
      <w:r w:rsidR="004831E9" w:rsidRPr="004831E9">
        <w:rPr>
          <w:rFonts w:ascii="Times New Roman" w:hAnsi="Times New Roman" w:cs="Times New Roman"/>
          <w:sz w:val="25"/>
          <w:szCs w:val="25"/>
        </w:rPr>
        <w:t xml:space="preserve"> standartları etrafında </w:t>
      </w:r>
      <w:r w:rsidR="004831E9" w:rsidRPr="004831E9">
        <w:rPr>
          <w:rFonts w:ascii="Times New Roman" w:hAnsi="Times New Roman" w:cs="Times New Roman"/>
          <w:sz w:val="24"/>
          <w:szCs w:val="24"/>
        </w:rPr>
        <w:t>acemi öğretmenlerin</w:t>
      </w:r>
      <w:r w:rsidR="004831E9">
        <w:rPr>
          <w:rFonts w:ascii="Times New Roman" w:hAnsi="Times New Roman" w:cs="Times New Roman"/>
          <w:sz w:val="24"/>
          <w:szCs w:val="24"/>
        </w:rPr>
        <w:t xml:space="preserve"> </w:t>
      </w:r>
      <w:r w:rsidR="004831E9" w:rsidRPr="004831E9">
        <w:rPr>
          <w:rFonts w:ascii="Times New Roman" w:hAnsi="Times New Roman" w:cs="Times New Roman"/>
          <w:sz w:val="24"/>
          <w:szCs w:val="24"/>
        </w:rPr>
        <w:t xml:space="preserve">gelişmelerini yansıtıcı </w:t>
      </w:r>
      <w:r w:rsidR="004831E9" w:rsidRPr="004831E9">
        <w:rPr>
          <w:rFonts w:ascii="Times New Roman" w:hAnsi="Times New Roman" w:cs="Times New Roman"/>
          <w:sz w:val="25"/>
          <w:szCs w:val="25"/>
        </w:rPr>
        <w:t xml:space="preserve"> örgütlenmiş portfolyo hazırlamak durumundadır</w:t>
      </w:r>
      <w:r w:rsidR="000054F6">
        <w:rPr>
          <w:rFonts w:ascii="Times New Roman" w:hAnsi="Times New Roman" w:cs="Times New Roman"/>
          <w:sz w:val="25"/>
          <w:szCs w:val="25"/>
        </w:rPr>
        <w:t xml:space="preserve">. </w:t>
      </w:r>
      <w:r w:rsidR="000A113A">
        <w:rPr>
          <w:rFonts w:ascii="Times New Roman" w:hAnsi="Times New Roman" w:cs="Times New Roman"/>
          <w:sz w:val="25"/>
          <w:szCs w:val="25"/>
        </w:rPr>
        <w:t xml:space="preserve">Bu öğretmen adaylarını kendilerindeki  başlangıç, ya da uzman öğretmen olarak gelecek rollerini ve okul liderleri olarak  gelişim devamlılığını görmelerini sağlayarak cesaretlendirmektedir. Portfolyolar yoluyla kendilerinde kişisel ve kariyer gelişimine odaklanarak öğretmen adayları kendilerini hizmet öncesi yetiştirmenin ilk gününden itibaren  umut vadeden öğretmen liderler olarak görmelerini başlayacaklardır. SI-MAT versiyonunda program öğretmen adaylarının kollektif olarak tanımladığı temel sorular etrafında yapılandırılmıştır. Öğretmen  hazırlamaya bu b sınıftau yapılandırmacı yaklaşım sınıf ve oku bağlamında günlük uygulama ve sorunlarla bağlantılı olması nedeniyle oldukça etkilidir. Program bütünü </w:t>
      </w:r>
      <w:r w:rsidR="008319F5">
        <w:rPr>
          <w:rFonts w:ascii="Times New Roman" w:hAnsi="Times New Roman" w:cs="Times New Roman"/>
          <w:sz w:val="25"/>
          <w:szCs w:val="25"/>
        </w:rPr>
        <w:t xml:space="preserve"> öğretmen adaylarının   kendi mesleki  yetiştirmesinde  rol  anlamı yaratmalarına  odaklanmaıştır. Örneğin öğrenenler kimlerdir ve nasıl öğrenirler sorusu kendine sorduğunda  o üçüncü ya da dördüncü sınıf öğrencilerini ya da  günlük  bazda diğer öğrencileri gözlemler; öyle ki  onları gözleyebilir, kaydedebilir ve günlük davranışına yansıtabilir. Kısaca teori ve  pratiğin bu ilişkisi dinamik ve heyecanlı bir hizmetöncesi yetiştirme sağlar.</w:t>
      </w:r>
    </w:p>
    <w:p w:rsidR="008319F5" w:rsidRDefault="008319F5" w:rsidP="004831E9">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ab/>
        <w:t xml:space="preserve">Hopkins Mesleki </w:t>
      </w:r>
      <w:r w:rsidR="00A92632">
        <w:rPr>
          <w:rFonts w:ascii="Times New Roman" w:hAnsi="Times New Roman" w:cs="Times New Roman"/>
          <w:sz w:val="25"/>
          <w:szCs w:val="25"/>
        </w:rPr>
        <w:t>Gelişme Okulları (</w:t>
      </w:r>
      <w:r>
        <w:rPr>
          <w:rFonts w:ascii="Times New Roman" w:hAnsi="Times New Roman" w:cs="Times New Roman"/>
          <w:sz w:val="25"/>
          <w:szCs w:val="25"/>
        </w:rPr>
        <w:t>PDS</w:t>
      </w:r>
      <w:r w:rsidR="00A92632">
        <w:rPr>
          <w:rFonts w:ascii="Times New Roman" w:hAnsi="Times New Roman" w:cs="Times New Roman"/>
          <w:sz w:val="25"/>
          <w:szCs w:val="25"/>
        </w:rPr>
        <w:t>) Howard ve Baltimore Bölgesi okulları ortaklığında  acemi ve  deneyimli öğretmenlere liderlik kazandırmaktadır. Kıdemli öğretmenler kendi intern programlarının her aşamasına aktif olarak katılırlar. ortak öğrenici, meslektaş, koç ve denetim  rol modelleri olarak hizmet verirler. Mentor öğretmenler olarak  internlerin kendi portfolyolerini geliştirmelerine yardımcı olurlar; ayrıca da PDSnin dizayn yürütülme ve değerlendirilmesine anlamlı girdi sağlarlar. Ayrıca  eğitim programının yeniden dizaynı, okul temelli personel geliştirmenin planlanma ve dağıtımı ve bilgiye dayalı eğitim programı ve öğretim sel kararların alınabilmesi için okul çaplı değerleme yaparlar.</w:t>
      </w:r>
    </w:p>
    <w:p w:rsidR="00A92632" w:rsidRDefault="00A92632" w:rsidP="004831E9">
      <w:pPr>
        <w:autoSpaceDE w:val="0"/>
        <w:autoSpaceDN w:val="0"/>
        <w:adjustRightInd w:val="0"/>
        <w:spacing w:after="0" w:line="240" w:lineRule="auto"/>
        <w:rPr>
          <w:rFonts w:ascii="Times New Roman" w:hAnsi="Times New Roman" w:cs="Times New Roman"/>
          <w:sz w:val="25"/>
          <w:szCs w:val="25"/>
        </w:rPr>
      </w:pPr>
    </w:p>
    <w:p w:rsidR="00A92632" w:rsidRDefault="00A92632" w:rsidP="004831E9">
      <w:pPr>
        <w:autoSpaceDE w:val="0"/>
        <w:autoSpaceDN w:val="0"/>
        <w:adjustRightInd w:val="0"/>
        <w:spacing w:after="0" w:line="240" w:lineRule="auto"/>
        <w:rPr>
          <w:rFonts w:ascii="Times New Roman" w:hAnsi="Times New Roman" w:cs="Times New Roman"/>
          <w:b/>
          <w:sz w:val="25"/>
          <w:szCs w:val="25"/>
        </w:rPr>
      </w:pPr>
      <w:r w:rsidRPr="00A92632">
        <w:rPr>
          <w:rFonts w:ascii="Times New Roman" w:hAnsi="Times New Roman" w:cs="Times New Roman"/>
          <w:b/>
          <w:sz w:val="25"/>
          <w:szCs w:val="25"/>
        </w:rPr>
        <w:t>MSD Öğretme Hazırlama Programı</w:t>
      </w:r>
    </w:p>
    <w:p w:rsidR="009E2842" w:rsidRDefault="009E2842" w:rsidP="004831E9">
      <w:pPr>
        <w:autoSpaceDE w:val="0"/>
        <w:autoSpaceDN w:val="0"/>
        <w:adjustRightInd w:val="0"/>
        <w:spacing w:after="0" w:line="240" w:lineRule="auto"/>
        <w:rPr>
          <w:rFonts w:ascii="Times New Roman" w:hAnsi="Times New Roman" w:cs="Times New Roman"/>
          <w:b/>
          <w:sz w:val="25"/>
          <w:szCs w:val="25"/>
        </w:rPr>
      </w:pPr>
      <w:r>
        <w:rPr>
          <w:rFonts w:ascii="Times New Roman" w:hAnsi="Times New Roman" w:cs="Times New Roman"/>
          <w:b/>
          <w:sz w:val="25"/>
          <w:szCs w:val="25"/>
        </w:rPr>
        <w:tab/>
      </w:r>
    </w:p>
    <w:p w:rsidR="009E2842" w:rsidRDefault="009E2842" w:rsidP="00D2748B">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b/>
          <w:sz w:val="25"/>
          <w:szCs w:val="25"/>
        </w:rPr>
        <w:tab/>
      </w:r>
      <w:r w:rsidRPr="009E2842">
        <w:rPr>
          <w:rFonts w:ascii="Times New Roman" w:hAnsi="Times New Roman" w:cs="Times New Roman"/>
          <w:sz w:val="25"/>
          <w:szCs w:val="25"/>
        </w:rPr>
        <w:t>Hopkins’te öğretmen liderliği programı iki grup  deneyimli öğretmeni çeker: Bunlardan biri kariyerinin başında ya da ortasında olup öğretim bilgi ve becerierini çoğaltmak isteyenler. Diğer grup ise görevlerini sınıf ötesinde de yapmayı arzulayanlar.</w:t>
      </w:r>
      <w:r>
        <w:rPr>
          <w:rFonts w:ascii="Times New Roman" w:hAnsi="Times New Roman" w:cs="Times New Roman"/>
          <w:sz w:val="25"/>
          <w:szCs w:val="25"/>
        </w:rPr>
        <w:t xml:space="preserve"> Bazı katılımcılar ise  hem sınıf ustalığını hem de liderliği arayanlardır. Bu Program</w:t>
      </w:r>
      <w:r w:rsidR="00D2748B">
        <w:rPr>
          <w:rFonts w:ascii="Times New Roman" w:hAnsi="Times New Roman" w:cs="Times New Roman"/>
          <w:sz w:val="25"/>
          <w:szCs w:val="25"/>
        </w:rPr>
        <w:t xml:space="preserve"> sınıfta öğretmenlik yapmaya bilinçli şekilde karar verenlere hitap etmektedir. </w:t>
      </w:r>
      <w:r>
        <w:rPr>
          <w:rFonts w:ascii="Times New Roman" w:hAnsi="Times New Roman" w:cs="Times New Roman"/>
          <w:sz w:val="25"/>
          <w:szCs w:val="25"/>
        </w:rPr>
        <w:t>Programın bütüncül hedefi öğretmenleri sınıf uzman olma ile okulda lider olma isteklerini  başarılı şekilde  dengelemektir.</w:t>
      </w:r>
    </w:p>
    <w:p w:rsidR="00D2748B" w:rsidRDefault="00D2748B" w:rsidP="00D2748B">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ab/>
        <w:t>Bu program önkoşullu dersler, öz (core) gerekler, yoğun gerekler, öğrencilerin seçtiği ve  seçimlik özel kurslardan oluşan bir menüden oluşur. Toplam  yük 33- 36  lisansüstü (garduate) ders kredisinden oluşur. Danışmanlar öğrencilere  halı hazır  meşgul oldukları  ya da  gelecekte meşgul olmayı düşündükleri  liderlik etkinliklerinde  uzmanlıklarında zanaatkar olmalarında yardımcı olurlar.</w:t>
      </w:r>
    </w:p>
    <w:p w:rsidR="00D2748B" w:rsidRDefault="00D2748B" w:rsidP="00D2748B">
      <w:pPr>
        <w:autoSpaceDE w:val="0"/>
        <w:autoSpaceDN w:val="0"/>
        <w:adjustRightInd w:val="0"/>
        <w:spacing w:after="0" w:line="240" w:lineRule="auto"/>
        <w:rPr>
          <w:rFonts w:ascii="Times New Roman" w:hAnsi="Times New Roman" w:cs="Times New Roman"/>
          <w:sz w:val="25"/>
          <w:szCs w:val="25"/>
        </w:rPr>
      </w:pPr>
    </w:p>
    <w:p w:rsidR="00D66434" w:rsidRDefault="00D66434" w:rsidP="00D2748B">
      <w:pPr>
        <w:autoSpaceDE w:val="0"/>
        <w:autoSpaceDN w:val="0"/>
        <w:adjustRightInd w:val="0"/>
        <w:spacing w:after="0" w:line="240" w:lineRule="auto"/>
        <w:rPr>
          <w:rFonts w:ascii="Times New Roman" w:hAnsi="Times New Roman" w:cs="Times New Roman"/>
          <w:b/>
          <w:sz w:val="25"/>
          <w:szCs w:val="25"/>
        </w:rPr>
      </w:pPr>
    </w:p>
    <w:p w:rsidR="00D66434" w:rsidRDefault="00D66434" w:rsidP="004831E9">
      <w:pPr>
        <w:autoSpaceDE w:val="0"/>
        <w:autoSpaceDN w:val="0"/>
        <w:adjustRightInd w:val="0"/>
        <w:spacing w:after="0" w:line="240" w:lineRule="auto"/>
        <w:rPr>
          <w:rFonts w:ascii="Times New Roman" w:hAnsi="Times New Roman" w:cs="Times New Roman"/>
          <w:b/>
          <w:sz w:val="25"/>
          <w:szCs w:val="25"/>
        </w:rPr>
      </w:pPr>
    </w:p>
    <w:p w:rsidR="00A92632" w:rsidRDefault="00A92632" w:rsidP="004831E9">
      <w:pPr>
        <w:autoSpaceDE w:val="0"/>
        <w:autoSpaceDN w:val="0"/>
        <w:adjustRightInd w:val="0"/>
        <w:spacing w:after="0" w:line="240" w:lineRule="auto"/>
        <w:rPr>
          <w:rFonts w:ascii="Times New Roman" w:hAnsi="Times New Roman" w:cs="Times New Roman"/>
          <w:b/>
          <w:sz w:val="25"/>
          <w:szCs w:val="25"/>
        </w:rPr>
      </w:pPr>
    </w:p>
    <w:p w:rsidR="00A92632" w:rsidRPr="00D66434" w:rsidRDefault="00D66434" w:rsidP="00A92632">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b/>
          <w:sz w:val="25"/>
          <w:szCs w:val="25"/>
        </w:rPr>
        <w:tab/>
      </w:r>
      <w:r w:rsidRPr="00D66434">
        <w:rPr>
          <w:rFonts w:ascii="Times New Roman" w:hAnsi="Times New Roman" w:cs="Times New Roman"/>
          <w:sz w:val="25"/>
          <w:szCs w:val="25"/>
        </w:rPr>
        <w:t xml:space="preserve">Eğitimde  Bilim Masteri( MS.ED Programı çağdaş okullarda  öğretmen liderliğinde öğretmenleri yeni rollerine hazırlamada yenilikçi bir yaklaşımdır. Program dersleri ulusal eğitim reformu ajendası temel bileşenlerine hitap eder. Örneğin öğretmen liderler çeşitli derslerin öğretim ekiplerinde temsil edilirler. Portfolyo taksimi programın başında yapılır ve her dersin bir boyutunu teşkil eder.  Öğrenciler kendi prtfollyolorini ulusal olarak geçerli standart ve değerlemelerden çıkardıkları bir dizi öz seçmli standartlara göre yapılandırılar. Örneğin </w:t>
      </w:r>
      <w:r w:rsidRPr="00D66434">
        <w:rPr>
          <w:rFonts w:ascii="Times New Roman" w:hAnsi="Times New Roman" w:cs="Times New Roman"/>
          <w:bCs/>
          <w:sz w:val="25"/>
          <w:szCs w:val="25"/>
        </w:rPr>
        <w:t xml:space="preserve">NBPTS standartları, </w:t>
      </w:r>
      <w:r w:rsidRPr="00D66434">
        <w:rPr>
          <w:rFonts w:ascii="Times New Roman" w:hAnsi="Times New Roman" w:cs="Times New Roman"/>
          <w:sz w:val="25"/>
          <w:szCs w:val="25"/>
        </w:rPr>
        <w:t xml:space="preserve">INTASC standartları ve Eyalet Okul Yöneticileri Konseyi ISLIC standarları gibi </w:t>
      </w:r>
      <w:r w:rsidR="00A92632" w:rsidRPr="00D66434">
        <w:rPr>
          <w:rFonts w:ascii="Times New Roman" w:hAnsi="Times New Roman" w:cs="Times New Roman"/>
          <w:sz w:val="25"/>
          <w:szCs w:val="25"/>
        </w:rPr>
        <w:t>the INTASC standards, and ISLIC standards of the Council of Chief State School Officers.</w:t>
      </w:r>
      <w:r w:rsidRPr="00D66434">
        <w:rPr>
          <w:rFonts w:ascii="Times New Roman" w:hAnsi="Times New Roman" w:cs="Times New Roman"/>
          <w:sz w:val="25"/>
          <w:szCs w:val="25"/>
        </w:rPr>
        <w:t xml:space="preserve"> Sonuç olarak temel taşı niteliğinde bir seminer öğrencilere kendi öğrenimlerini gerçek okul problemlerine uygulama olanağı sağlamaktadır. </w:t>
      </w:r>
      <w:r w:rsidR="00A92632" w:rsidRPr="00D66434">
        <w:rPr>
          <w:rFonts w:ascii="Times New Roman" w:hAnsi="Times New Roman" w:cs="Times New Roman"/>
          <w:sz w:val="25"/>
          <w:szCs w:val="25"/>
        </w:rPr>
        <w:t>Finally, a capstone seminar permits students to apply their learning to real-life school</w:t>
      </w:r>
    </w:p>
    <w:p w:rsidR="000054F6" w:rsidRPr="004831E9" w:rsidRDefault="00A92632" w:rsidP="00A92632">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problems.</w:t>
      </w:r>
    </w:p>
    <w:p w:rsidR="00115CDF" w:rsidRPr="00884302" w:rsidRDefault="00115CDF" w:rsidP="005C3482">
      <w:pPr>
        <w:autoSpaceDE w:val="0"/>
        <w:autoSpaceDN w:val="0"/>
        <w:adjustRightInd w:val="0"/>
        <w:spacing w:after="0" w:line="240" w:lineRule="auto"/>
        <w:rPr>
          <w:rFonts w:ascii="Times New Roman" w:hAnsi="Times New Roman" w:cs="Times New Roman"/>
          <w:b/>
          <w:sz w:val="25"/>
          <w:szCs w:val="25"/>
        </w:rPr>
      </w:pPr>
    </w:p>
    <w:p w:rsidR="008F34C6" w:rsidRPr="009D2F7E" w:rsidRDefault="008F34C6" w:rsidP="008F34C6">
      <w:pPr>
        <w:autoSpaceDE w:val="0"/>
        <w:autoSpaceDN w:val="0"/>
        <w:adjustRightInd w:val="0"/>
        <w:spacing w:after="0" w:line="240" w:lineRule="auto"/>
        <w:rPr>
          <w:rFonts w:ascii="ArialUnicodeMS" w:hAnsi="ArialUnicodeMS" w:cs="ArialUnicodeMS"/>
          <w:b/>
          <w:sz w:val="20"/>
          <w:szCs w:val="20"/>
        </w:rPr>
      </w:pPr>
      <w:r w:rsidRPr="009D2F7E">
        <w:rPr>
          <w:rFonts w:ascii="ArialUnicodeMS" w:hAnsi="ArialUnicodeMS" w:cs="ArialUnicodeMS"/>
          <w:b/>
          <w:sz w:val="20"/>
          <w:szCs w:val="20"/>
        </w:rPr>
        <w:t>Rochelle Clemson-Ingram &amp; Ralph Fessler (1997) Innovative</w:t>
      </w:r>
    </w:p>
    <w:p w:rsidR="008F34C6" w:rsidRPr="009D2F7E" w:rsidRDefault="008F34C6" w:rsidP="008F34C6">
      <w:pPr>
        <w:autoSpaceDE w:val="0"/>
        <w:autoSpaceDN w:val="0"/>
        <w:adjustRightInd w:val="0"/>
        <w:spacing w:after="0" w:line="240" w:lineRule="auto"/>
        <w:rPr>
          <w:rFonts w:ascii="ArialUnicodeMS" w:hAnsi="ArialUnicodeMS" w:cs="ArialUnicodeMS"/>
          <w:b/>
          <w:sz w:val="20"/>
          <w:szCs w:val="20"/>
        </w:rPr>
      </w:pPr>
      <w:r w:rsidRPr="009D2F7E">
        <w:rPr>
          <w:rFonts w:ascii="ArialUnicodeMS" w:hAnsi="ArialUnicodeMS" w:cs="ArialUnicodeMS"/>
          <w:b/>
          <w:sz w:val="20"/>
          <w:szCs w:val="20"/>
        </w:rPr>
        <w:t>Programs for Teacher Leadership, Action in Teacher Education, 19:3, 95-106, DOI:</w:t>
      </w:r>
    </w:p>
    <w:p w:rsidR="008F34C6" w:rsidRDefault="008F34C6" w:rsidP="008F34C6">
      <w:pPr>
        <w:autoSpaceDE w:val="0"/>
        <w:autoSpaceDN w:val="0"/>
        <w:adjustRightInd w:val="0"/>
        <w:spacing w:after="0" w:line="240" w:lineRule="auto"/>
        <w:rPr>
          <w:rFonts w:ascii="ArialUnicodeMS" w:hAnsi="ArialUnicodeMS" w:cs="ArialUnicodeMS"/>
          <w:b/>
          <w:sz w:val="20"/>
          <w:szCs w:val="20"/>
        </w:rPr>
      </w:pPr>
      <w:r w:rsidRPr="009D2F7E">
        <w:rPr>
          <w:rFonts w:ascii="ArialUnicodeMS" w:hAnsi="ArialUnicodeMS" w:cs="ArialUnicodeMS"/>
          <w:b/>
          <w:sz w:val="20"/>
          <w:szCs w:val="20"/>
        </w:rPr>
        <w:t>10.1080/01626620.1997.10462882</w:t>
      </w:r>
    </w:p>
    <w:p w:rsidR="00070F59" w:rsidRDefault="00070F59" w:rsidP="008F34C6">
      <w:pPr>
        <w:autoSpaceDE w:val="0"/>
        <w:autoSpaceDN w:val="0"/>
        <w:adjustRightInd w:val="0"/>
        <w:spacing w:after="0" w:line="240" w:lineRule="auto"/>
        <w:rPr>
          <w:rFonts w:ascii="ArialUnicodeMS" w:hAnsi="ArialUnicodeMS" w:cs="ArialUnicodeMS"/>
          <w:b/>
          <w:sz w:val="20"/>
          <w:szCs w:val="20"/>
        </w:rPr>
      </w:pPr>
    </w:p>
    <w:p w:rsidR="00070F59" w:rsidRDefault="000E0233" w:rsidP="008F34C6">
      <w:pPr>
        <w:autoSpaceDE w:val="0"/>
        <w:autoSpaceDN w:val="0"/>
        <w:adjustRightInd w:val="0"/>
        <w:spacing w:after="0" w:line="240" w:lineRule="auto"/>
        <w:rPr>
          <w:rFonts w:ascii="ArialUnicodeMS" w:hAnsi="ArialUnicodeMS" w:cs="ArialUnicodeMS"/>
          <w:sz w:val="20"/>
          <w:szCs w:val="20"/>
        </w:rPr>
      </w:pPr>
      <w:r>
        <w:rPr>
          <w:rFonts w:ascii="ArialUnicodeMS" w:hAnsi="ArialUnicodeMS" w:cs="ArialUnicodeMS"/>
          <w:b/>
          <w:sz w:val="20"/>
          <w:szCs w:val="20"/>
        </w:rPr>
        <w:tab/>
      </w:r>
      <w:r w:rsidRPr="00F956BF">
        <w:rPr>
          <w:rFonts w:ascii="ArialUnicodeMS" w:hAnsi="ArialUnicodeMS" w:cs="ArialUnicodeMS"/>
          <w:sz w:val="20"/>
          <w:szCs w:val="20"/>
        </w:rPr>
        <w:t xml:space="preserve">Bir çalışmada öğretmen liderlerinin rollerine ilişkin görüşleri araştırılmıştır. Sürekli karşılaştırma araştırma yöntemiyle araştırmacılar  beş  lider öğretmenden veri toplamışlardır. Araştırmanın temel bulguları şöyledir: Öğretmen liderlerin  simültan başarı ihtiyaçları ve bir grup ya da birileriyle yakın ve resmi bağlılık (afiliation)  oku iş yerinde  bir çatışma doğurmakta onun da olumsuz  çıktıları olmaktadır. İş doyumu öğretmen liderliği yükseltmektedir, işbirlikli rol  öğretmen liderler için çok önemlidir; işbirliği öğretmen liderlerin  temel yöntemidir. Bir bulgu da  öğretmen liderliği özellikle de zaman bakımından desteklemek için  kaynaklara ihtiyaç </w:t>
      </w:r>
      <w:r w:rsidR="00F956BF" w:rsidRPr="00F956BF">
        <w:rPr>
          <w:rFonts w:ascii="ArialUnicodeMS" w:hAnsi="ArialUnicodeMS" w:cs="ArialUnicodeMS"/>
          <w:sz w:val="20"/>
          <w:szCs w:val="20"/>
        </w:rPr>
        <w:t>duyulmaktadır.</w:t>
      </w:r>
    </w:p>
    <w:p w:rsidR="00267141" w:rsidRDefault="00267141" w:rsidP="008F34C6">
      <w:pPr>
        <w:autoSpaceDE w:val="0"/>
        <w:autoSpaceDN w:val="0"/>
        <w:adjustRightInd w:val="0"/>
        <w:spacing w:after="0" w:line="240" w:lineRule="auto"/>
        <w:rPr>
          <w:rFonts w:ascii="ArialUnicodeMS" w:hAnsi="ArialUnicodeMS" w:cs="ArialUnicodeMS"/>
          <w:i/>
          <w:sz w:val="20"/>
          <w:szCs w:val="20"/>
        </w:rPr>
      </w:pPr>
      <w:r>
        <w:rPr>
          <w:rFonts w:ascii="ArialUnicodeMS" w:hAnsi="ArialUnicodeMS" w:cs="ArialUnicodeMS"/>
          <w:sz w:val="20"/>
          <w:szCs w:val="20"/>
        </w:rPr>
        <w:tab/>
      </w:r>
      <w:r w:rsidRPr="00267141">
        <w:rPr>
          <w:rFonts w:ascii="ArialUnicodeMS" w:hAnsi="ArialUnicodeMS" w:cs="ArialUnicodeMS"/>
          <w:i/>
          <w:sz w:val="20"/>
          <w:szCs w:val="20"/>
        </w:rPr>
        <w:t>Öğretmen liderliğin tanımı</w:t>
      </w:r>
      <w:r>
        <w:rPr>
          <w:rFonts w:ascii="ArialUnicodeMS" w:hAnsi="ArialUnicodeMS" w:cs="ArialUnicodeMS"/>
          <w:i/>
          <w:sz w:val="20"/>
          <w:szCs w:val="20"/>
        </w:rPr>
        <w:t xml:space="preserve">. Bu yazarlar literatürdeki tanımları birleştirerek şu tanımı yaptılar. </w:t>
      </w:r>
    </w:p>
    <w:p w:rsidR="00267141" w:rsidRDefault="00267141" w:rsidP="008F34C6">
      <w:pPr>
        <w:autoSpaceDE w:val="0"/>
        <w:autoSpaceDN w:val="0"/>
        <w:adjustRightInd w:val="0"/>
        <w:spacing w:after="0" w:line="240" w:lineRule="auto"/>
        <w:rPr>
          <w:rFonts w:ascii="ArialUnicodeMS" w:hAnsi="ArialUnicodeMS" w:cs="ArialUnicodeMS"/>
          <w:i/>
          <w:sz w:val="20"/>
          <w:szCs w:val="20"/>
        </w:rPr>
      </w:pPr>
      <w:r>
        <w:rPr>
          <w:rFonts w:ascii="ArialUnicodeMS" w:hAnsi="ArialUnicodeMS" w:cs="ArialUnicodeMS"/>
          <w:i/>
          <w:sz w:val="20"/>
          <w:szCs w:val="20"/>
        </w:rPr>
        <w:t>Öğretmen liderlik; (a) pozitif tutumlar ve istekliliğe model olmaktır. (b)  okulu daha iyi yapmaya  katkı getiren işlere zaman ayırmak. (c)  Öğrenci başarısını pedagojilerini geliştirmiş diğer öğretmenlerle birlikte çalışarak iyileştirmek ve (d) böylesi çabaların tanınma, takdir edilmesi</w:t>
      </w:r>
      <w:r w:rsidR="005A75C1">
        <w:rPr>
          <w:rFonts w:ascii="ArialUnicodeMS" w:hAnsi="ArialUnicodeMS" w:cs="ArialUnicodeMS"/>
          <w:i/>
          <w:sz w:val="20"/>
          <w:szCs w:val="20"/>
        </w:rPr>
        <w:t>, saygı görmesi ve  vaya değerli bulunması</w:t>
      </w:r>
      <w:r w:rsidR="00E85957">
        <w:rPr>
          <w:rFonts w:ascii="ArialUnicodeMS" w:hAnsi="ArialUnicodeMS" w:cs="ArialUnicodeMS"/>
          <w:i/>
          <w:sz w:val="20"/>
          <w:szCs w:val="20"/>
        </w:rPr>
        <w:t>.</w:t>
      </w:r>
      <w:bookmarkStart w:id="0" w:name="_GoBack"/>
      <w:bookmarkEnd w:id="0"/>
    </w:p>
    <w:p w:rsidR="00267141" w:rsidRDefault="00267141" w:rsidP="008F34C6">
      <w:pPr>
        <w:autoSpaceDE w:val="0"/>
        <w:autoSpaceDN w:val="0"/>
        <w:adjustRightInd w:val="0"/>
        <w:spacing w:after="0" w:line="240" w:lineRule="auto"/>
        <w:rPr>
          <w:rFonts w:ascii="ArialUnicodeMS" w:hAnsi="ArialUnicodeMS" w:cs="ArialUnicodeMS"/>
          <w:i/>
          <w:sz w:val="20"/>
          <w:szCs w:val="20"/>
        </w:rPr>
      </w:pPr>
    </w:p>
    <w:p w:rsidR="00267141" w:rsidRDefault="00267141" w:rsidP="008F34C6">
      <w:pPr>
        <w:autoSpaceDE w:val="0"/>
        <w:autoSpaceDN w:val="0"/>
        <w:adjustRightInd w:val="0"/>
        <w:spacing w:after="0" w:line="240" w:lineRule="auto"/>
        <w:rPr>
          <w:rFonts w:ascii="ArialUnicodeMS" w:hAnsi="ArialUnicodeMS" w:cs="ArialUnicodeMS"/>
          <w:i/>
          <w:sz w:val="20"/>
          <w:szCs w:val="20"/>
        </w:rPr>
      </w:pPr>
    </w:p>
    <w:p w:rsidR="00070F59" w:rsidRDefault="00070F59" w:rsidP="008F34C6">
      <w:pPr>
        <w:autoSpaceDE w:val="0"/>
        <w:autoSpaceDN w:val="0"/>
        <w:adjustRightInd w:val="0"/>
        <w:spacing w:after="0" w:line="240" w:lineRule="auto"/>
        <w:rPr>
          <w:rFonts w:ascii="ArialUnicodeMS" w:hAnsi="ArialUnicodeMS" w:cs="ArialUnicodeMS"/>
          <w:b/>
          <w:sz w:val="20"/>
          <w:szCs w:val="20"/>
        </w:rPr>
      </w:pPr>
    </w:p>
    <w:p w:rsidR="00070F59" w:rsidRPr="00070F59" w:rsidRDefault="00070F59" w:rsidP="00070F59">
      <w:pPr>
        <w:autoSpaceDE w:val="0"/>
        <w:autoSpaceDN w:val="0"/>
        <w:adjustRightInd w:val="0"/>
        <w:spacing w:after="0" w:line="240" w:lineRule="auto"/>
        <w:rPr>
          <w:rFonts w:ascii="ArialUnicodeMS" w:hAnsi="ArialUnicodeMS" w:cs="ArialUnicodeMS"/>
          <w:b/>
          <w:sz w:val="20"/>
          <w:szCs w:val="20"/>
        </w:rPr>
      </w:pPr>
      <w:r w:rsidRPr="00070F59">
        <w:rPr>
          <w:rFonts w:ascii="ArialUnicodeMS" w:hAnsi="ArialUnicodeMS" w:cs="ArialUnicodeMS"/>
          <w:b/>
          <w:sz w:val="20"/>
          <w:szCs w:val="20"/>
        </w:rPr>
        <w:t>Patrice R. Leblanc &amp; Maria M. Shelton (1997) Teacher Leadership: The Needs</w:t>
      </w:r>
    </w:p>
    <w:p w:rsidR="00070F59" w:rsidRPr="00070F59" w:rsidRDefault="00070F59" w:rsidP="00070F59">
      <w:pPr>
        <w:autoSpaceDE w:val="0"/>
        <w:autoSpaceDN w:val="0"/>
        <w:adjustRightInd w:val="0"/>
        <w:spacing w:after="0" w:line="240" w:lineRule="auto"/>
        <w:rPr>
          <w:rFonts w:ascii="Times New Roman" w:hAnsi="Times New Roman" w:cs="Times New Roman"/>
          <w:b/>
          <w:sz w:val="25"/>
          <w:szCs w:val="25"/>
        </w:rPr>
      </w:pPr>
      <w:r w:rsidRPr="00070F59">
        <w:rPr>
          <w:rFonts w:ascii="ArialUnicodeMS" w:hAnsi="ArialUnicodeMS" w:cs="ArialUnicodeMS"/>
          <w:b/>
          <w:sz w:val="20"/>
          <w:szCs w:val="20"/>
        </w:rPr>
        <w:t>of Teachers, Action in Teacher Education, 19:3, 32-48, DOI: 10.1080/01626620.1997.10462877</w:t>
      </w:r>
    </w:p>
    <w:sectPr w:rsidR="00070F59" w:rsidRPr="00070F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3F" w:rsidRDefault="008C0A3F" w:rsidP="000C3B15">
      <w:pPr>
        <w:spacing w:after="0" w:line="240" w:lineRule="auto"/>
      </w:pPr>
      <w:r>
        <w:separator/>
      </w:r>
    </w:p>
  </w:endnote>
  <w:endnote w:type="continuationSeparator" w:id="0">
    <w:p w:rsidR="008C0A3F" w:rsidRDefault="008C0A3F" w:rsidP="000C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ArialUnicodeMS">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3F" w:rsidRDefault="008C0A3F" w:rsidP="000C3B15">
      <w:pPr>
        <w:spacing w:after="0" w:line="240" w:lineRule="auto"/>
      </w:pPr>
      <w:r>
        <w:separator/>
      </w:r>
    </w:p>
  </w:footnote>
  <w:footnote w:type="continuationSeparator" w:id="0">
    <w:p w:rsidR="008C0A3F" w:rsidRDefault="008C0A3F" w:rsidP="000C3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E1B68"/>
    <w:multiLevelType w:val="hybridMultilevel"/>
    <w:tmpl w:val="4418E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83"/>
    <w:rsid w:val="000054F6"/>
    <w:rsid w:val="00020C79"/>
    <w:rsid w:val="000428DF"/>
    <w:rsid w:val="000675CA"/>
    <w:rsid w:val="00070F59"/>
    <w:rsid w:val="00081D53"/>
    <w:rsid w:val="000A113A"/>
    <w:rsid w:val="000A771B"/>
    <w:rsid w:val="000B0ED2"/>
    <w:rsid w:val="000C0DF1"/>
    <w:rsid w:val="000C3B15"/>
    <w:rsid w:val="000E0233"/>
    <w:rsid w:val="00115CDF"/>
    <w:rsid w:val="00127182"/>
    <w:rsid w:val="00142257"/>
    <w:rsid w:val="001471E9"/>
    <w:rsid w:val="00155B5F"/>
    <w:rsid w:val="00162ADA"/>
    <w:rsid w:val="00163EE4"/>
    <w:rsid w:val="00171515"/>
    <w:rsid w:val="001A6D06"/>
    <w:rsid w:val="001A6FC9"/>
    <w:rsid w:val="001B161C"/>
    <w:rsid w:val="001E6AF6"/>
    <w:rsid w:val="001F3929"/>
    <w:rsid w:val="00205515"/>
    <w:rsid w:val="00226A01"/>
    <w:rsid w:val="00230005"/>
    <w:rsid w:val="00236D2C"/>
    <w:rsid w:val="00254529"/>
    <w:rsid w:val="00257C17"/>
    <w:rsid w:val="00266FBB"/>
    <w:rsid w:val="002670E7"/>
    <w:rsid w:val="00267141"/>
    <w:rsid w:val="0027147E"/>
    <w:rsid w:val="002779D4"/>
    <w:rsid w:val="00284F2E"/>
    <w:rsid w:val="002A436A"/>
    <w:rsid w:val="002E5444"/>
    <w:rsid w:val="0032447B"/>
    <w:rsid w:val="00326C76"/>
    <w:rsid w:val="0033002E"/>
    <w:rsid w:val="00334B87"/>
    <w:rsid w:val="00347A39"/>
    <w:rsid w:val="00364072"/>
    <w:rsid w:val="0036547D"/>
    <w:rsid w:val="00366587"/>
    <w:rsid w:val="003752E3"/>
    <w:rsid w:val="00375D6E"/>
    <w:rsid w:val="003771F6"/>
    <w:rsid w:val="003B2EB6"/>
    <w:rsid w:val="003C1544"/>
    <w:rsid w:val="0041010D"/>
    <w:rsid w:val="00426B1E"/>
    <w:rsid w:val="0043341E"/>
    <w:rsid w:val="00443657"/>
    <w:rsid w:val="00455630"/>
    <w:rsid w:val="004831E9"/>
    <w:rsid w:val="00483364"/>
    <w:rsid w:val="004836E8"/>
    <w:rsid w:val="0049731F"/>
    <w:rsid w:val="004D4AE6"/>
    <w:rsid w:val="004E0380"/>
    <w:rsid w:val="004E57E2"/>
    <w:rsid w:val="005641E4"/>
    <w:rsid w:val="0057509D"/>
    <w:rsid w:val="005A094B"/>
    <w:rsid w:val="005A75C1"/>
    <w:rsid w:val="005C3482"/>
    <w:rsid w:val="005D553D"/>
    <w:rsid w:val="005E422F"/>
    <w:rsid w:val="005E472A"/>
    <w:rsid w:val="005F0386"/>
    <w:rsid w:val="005F2E57"/>
    <w:rsid w:val="00600DD8"/>
    <w:rsid w:val="00606562"/>
    <w:rsid w:val="00622659"/>
    <w:rsid w:val="00644357"/>
    <w:rsid w:val="006724BD"/>
    <w:rsid w:val="00677936"/>
    <w:rsid w:val="006A01B3"/>
    <w:rsid w:val="006A3086"/>
    <w:rsid w:val="006A37E8"/>
    <w:rsid w:val="006D30D4"/>
    <w:rsid w:val="006E18E4"/>
    <w:rsid w:val="007045E7"/>
    <w:rsid w:val="007A2277"/>
    <w:rsid w:val="007A79C2"/>
    <w:rsid w:val="007D0A15"/>
    <w:rsid w:val="007F0648"/>
    <w:rsid w:val="00801061"/>
    <w:rsid w:val="0080240B"/>
    <w:rsid w:val="008040D2"/>
    <w:rsid w:val="00822590"/>
    <w:rsid w:val="008319F5"/>
    <w:rsid w:val="00843B86"/>
    <w:rsid w:val="00862E6F"/>
    <w:rsid w:val="00871841"/>
    <w:rsid w:val="00884302"/>
    <w:rsid w:val="008B0B6F"/>
    <w:rsid w:val="008C0A3F"/>
    <w:rsid w:val="008D4A36"/>
    <w:rsid w:val="008D578E"/>
    <w:rsid w:val="008E0D8A"/>
    <w:rsid w:val="008E378A"/>
    <w:rsid w:val="008F34C6"/>
    <w:rsid w:val="00901635"/>
    <w:rsid w:val="009019D7"/>
    <w:rsid w:val="0091648B"/>
    <w:rsid w:val="0092331E"/>
    <w:rsid w:val="0093432A"/>
    <w:rsid w:val="00961F2D"/>
    <w:rsid w:val="00966673"/>
    <w:rsid w:val="009B0ABA"/>
    <w:rsid w:val="009D2F7E"/>
    <w:rsid w:val="009D317B"/>
    <w:rsid w:val="009D6AED"/>
    <w:rsid w:val="009E2842"/>
    <w:rsid w:val="009F1A58"/>
    <w:rsid w:val="009F2C30"/>
    <w:rsid w:val="00A57D8B"/>
    <w:rsid w:val="00A60308"/>
    <w:rsid w:val="00A60EEF"/>
    <w:rsid w:val="00A642A3"/>
    <w:rsid w:val="00A800CD"/>
    <w:rsid w:val="00A92632"/>
    <w:rsid w:val="00AC1EAD"/>
    <w:rsid w:val="00AC3912"/>
    <w:rsid w:val="00AD305B"/>
    <w:rsid w:val="00AD5885"/>
    <w:rsid w:val="00AE4E0B"/>
    <w:rsid w:val="00B1775F"/>
    <w:rsid w:val="00B31385"/>
    <w:rsid w:val="00B3613C"/>
    <w:rsid w:val="00B5273D"/>
    <w:rsid w:val="00B625A2"/>
    <w:rsid w:val="00B66326"/>
    <w:rsid w:val="00B772E5"/>
    <w:rsid w:val="00B83B1C"/>
    <w:rsid w:val="00B929D2"/>
    <w:rsid w:val="00BB0405"/>
    <w:rsid w:val="00BB1D57"/>
    <w:rsid w:val="00BB287A"/>
    <w:rsid w:val="00BC03DD"/>
    <w:rsid w:val="00C15233"/>
    <w:rsid w:val="00C37A1E"/>
    <w:rsid w:val="00C437B4"/>
    <w:rsid w:val="00C76F83"/>
    <w:rsid w:val="00C9150F"/>
    <w:rsid w:val="00CA1A9F"/>
    <w:rsid w:val="00CB157E"/>
    <w:rsid w:val="00CE064C"/>
    <w:rsid w:val="00CF2A64"/>
    <w:rsid w:val="00D22D9E"/>
    <w:rsid w:val="00D2748B"/>
    <w:rsid w:val="00D33E22"/>
    <w:rsid w:val="00D66434"/>
    <w:rsid w:val="00D67A35"/>
    <w:rsid w:val="00D80373"/>
    <w:rsid w:val="00DA1CD9"/>
    <w:rsid w:val="00DF7EA5"/>
    <w:rsid w:val="00E01253"/>
    <w:rsid w:val="00E04A1C"/>
    <w:rsid w:val="00E11815"/>
    <w:rsid w:val="00E31115"/>
    <w:rsid w:val="00E3610B"/>
    <w:rsid w:val="00E76E88"/>
    <w:rsid w:val="00E85957"/>
    <w:rsid w:val="00E97CAD"/>
    <w:rsid w:val="00EB19CE"/>
    <w:rsid w:val="00ED2CB2"/>
    <w:rsid w:val="00ED7950"/>
    <w:rsid w:val="00EF6E19"/>
    <w:rsid w:val="00EF7F08"/>
    <w:rsid w:val="00F002C7"/>
    <w:rsid w:val="00F1152B"/>
    <w:rsid w:val="00F16BE0"/>
    <w:rsid w:val="00F3401E"/>
    <w:rsid w:val="00F50094"/>
    <w:rsid w:val="00F534DF"/>
    <w:rsid w:val="00F93815"/>
    <w:rsid w:val="00F93B96"/>
    <w:rsid w:val="00F956BF"/>
    <w:rsid w:val="00FC4B33"/>
    <w:rsid w:val="00FD5E89"/>
    <w:rsid w:val="00FE1AC0"/>
    <w:rsid w:val="00FF0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516B-36BB-4122-86EB-BD022FDE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556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C37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6F83"/>
    <w:rPr>
      <w:color w:val="0563C1" w:themeColor="hyperlink"/>
      <w:u w:val="single"/>
    </w:rPr>
  </w:style>
  <w:style w:type="paragraph" w:styleId="ListeParagraf">
    <w:name w:val="List Paragraph"/>
    <w:basedOn w:val="Normal"/>
    <w:uiPriority w:val="34"/>
    <w:qFormat/>
    <w:rsid w:val="00A60308"/>
    <w:pPr>
      <w:ind w:left="720"/>
      <w:contextualSpacing/>
    </w:pPr>
  </w:style>
  <w:style w:type="character" w:customStyle="1" w:styleId="Balk1Char">
    <w:name w:val="Başlık 1 Char"/>
    <w:basedOn w:val="VarsaylanParagrafYazTipi"/>
    <w:link w:val="Balk1"/>
    <w:uiPriority w:val="9"/>
    <w:rsid w:val="00455630"/>
    <w:rPr>
      <w:rFonts w:ascii="Times New Roman" w:eastAsia="Times New Roman" w:hAnsi="Times New Roman" w:cs="Times New Roman"/>
      <w:b/>
      <w:bCs/>
      <w:kern w:val="36"/>
      <w:sz w:val="48"/>
      <w:szCs w:val="48"/>
      <w:lang w:eastAsia="tr-TR"/>
    </w:rPr>
  </w:style>
  <w:style w:type="paragraph" w:customStyle="1" w:styleId="small">
    <w:name w:val="small"/>
    <w:basedOn w:val="Normal"/>
    <w:rsid w:val="004556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hor">
    <w:name w:val="author"/>
    <w:basedOn w:val="Normal"/>
    <w:rsid w:val="004556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37A1E"/>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0C3B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3B15"/>
  </w:style>
  <w:style w:type="paragraph" w:styleId="Altbilgi">
    <w:name w:val="footer"/>
    <w:basedOn w:val="Normal"/>
    <w:link w:val="AltbilgiChar"/>
    <w:uiPriority w:val="99"/>
    <w:unhideWhenUsed/>
    <w:rsid w:val="000C3B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5661">
      <w:bodyDiv w:val="1"/>
      <w:marLeft w:val="0"/>
      <w:marRight w:val="0"/>
      <w:marTop w:val="0"/>
      <w:marBottom w:val="0"/>
      <w:divBdr>
        <w:top w:val="none" w:sz="0" w:space="0" w:color="auto"/>
        <w:left w:val="none" w:sz="0" w:space="0" w:color="auto"/>
        <w:bottom w:val="none" w:sz="0" w:space="0" w:color="auto"/>
        <w:right w:val="none" w:sz="0" w:space="0" w:color="auto"/>
      </w:divBdr>
    </w:div>
    <w:div w:id="902638581">
      <w:bodyDiv w:val="1"/>
      <w:marLeft w:val="0"/>
      <w:marRight w:val="0"/>
      <w:marTop w:val="0"/>
      <w:marBottom w:val="0"/>
      <w:divBdr>
        <w:top w:val="none" w:sz="0" w:space="0" w:color="auto"/>
        <w:left w:val="none" w:sz="0" w:space="0" w:color="auto"/>
        <w:bottom w:val="none" w:sz="0" w:space="0" w:color="auto"/>
        <w:right w:val="none" w:sz="0" w:space="0" w:color="auto"/>
      </w:divBdr>
      <w:divsChild>
        <w:div w:id="1980961594">
          <w:marLeft w:val="0"/>
          <w:marRight w:val="0"/>
          <w:marTop w:val="0"/>
          <w:marBottom w:val="0"/>
          <w:divBdr>
            <w:top w:val="none" w:sz="0" w:space="0" w:color="auto"/>
            <w:left w:val="none" w:sz="0" w:space="0" w:color="auto"/>
            <w:bottom w:val="none" w:sz="0" w:space="0" w:color="auto"/>
            <w:right w:val="none" w:sz="0" w:space="0" w:color="auto"/>
          </w:divBdr>
          <w:divsChild>
            <w:div w:id="8332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960">
      <w:bodyDiv w:val="1"/>
      <w:marLeft w:val="0"/>
      <w:marRight w:val="0"/>
      <w:marTop w:val="0"/>
      <w:marBottom w:val="0"/>
      <w:divBdr>
        <w:top w:val="none" w:sz="0" w:space="0" w:color="auto"/>
        <w:left w:val="none" w:sz="0" w:space="0" w:color="auto"/>
        <w:bottom w:val="none" w:sz="0" w:space="0" w:color="auto"/>
        <w:right w:val="none" w:sz="0" w:space="0" w:color="auto"/>
      </w:divBdr>
    </w:div>
    <w:div w:id="1908492049">
      <w:bodyDiv w:val="1"/>
      <w:marLeft w:val="0"/>
      <w:marRight w:val="0"/>
      <w:marTop w:val="0"/>
      <w:marBottom w:val="0"/>
      <w:divBdr>
        <w:top w:val="none" w:sz="0" w:space="0" w:color="auto"/>
        <w:left w:val="none" w:sz="0" w:space="0" w:color="auto"/>
        <w:bottom w:val="none" w:sz="0" w:space="0" w:color="auto"/>
        <w:right w:val="none" w:sz="0" w:space="0" w:color="auto"/>
      </w:divBdr>
      <w:divsChild>
        <w:div w:id="1311595549">
          <w:marLeft w:val="0"/>
          <w:marRight w:val="0"/>
          <w:marTop w:val="4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glossary.org/teacher-lea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dglossary.org/" TargetMode="External"/><Relationship Id="rId4" Type="http://schemas.openxmlformats.org/officeDocument/2006/relationships/settings" Target="settings.xml"/><Relationship Id="rId9" Type="http://schemas.openxmlformats.org/officeDocument/2006/relationships/hyperlink" Target="http://edglossary.org/teacher-lead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2D75-A5F0-4B79-BDD9-5E706AAF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17</Pages>
  <Words>7751</Words>
  <Characters>44181</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ebf</dc:creator>
  <cp:keywords/>
  <dc:description/>
  <cp:lastModifiedBy>ebf</cp:lastModifiedBy>
  <cp:revision>30</cp:revision>
  <dcterms:created xsi:type="dcterms:W3CDTF">2017-08-07T05:43:00Z</dcterms:created>
  <dcterms:modified xsi:type="dcterms:W3CDTF">2017-08-09T12:24:00Z</dcterms:modified>
</cp:coreProperties>
</file>