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955" w:rsidRDefault="00841955" w:rsidP="00A561E6">
      <w:pPr>
        <w:tabs>
          <w:tab w:val="left" w:pos="3070"/>
        </w:tabs>
        <w:rPr>
          <w:sz w:val="20"/>
          <w:szCs w:val="20"/>
        </w:rPr>
      </w:pPr>
    </w:p>
    <w:p w:rsidR="00DB3A7F" w:rsidRDefault="00DB3A7F">
      <w:pPr>
        <w:rPr>
          <w:sz w:val="24"/>
          <w:szCs w:val="24"/>
        </w:rPr>
      </w:pPr>
    </w:p>
    <w:tbl>
      <w:tblPr>
        <w:tblStyle w:val="TabloKlavuzu"/>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662"/>
      </w:tblGrid>
      <w:tr w:rsidR="00FE66D9" w:rsidRPr="00B25F29" w:rsidTr="002478EB">
        <w:trPr>
          <w:trHeight w:val="1418"/>
          <w:jc w:val="center"/>
        </w:trPr>
        <w:tc>
          <w:tcPr>
            <w:tcW w:w="2093" w:type="dxa"/>
            <w:vAlign w:val="center"/>
          </w:tcPr>
          <w:p w:rsidR="00FE66D9" w:rsidRPr="00B25F29" w:rsidRDefault="00FE66D9" w:rsidP="002478EB">
            <w:pPr>
              <w:jc w:val="both"/>
            </w:pPr>
          </w:p>
        </w:tc>
        <w:tc>
          <w:tcPr>
            <w:tcW w:w="7654" w:type="dxa"/>
            <w:vAlign w:val="center"/>
          </w:tcPr>
          <w:p w:rsidR="00FE66D9" w:rsidRPr="00B25F29" w:rsidRDefault="007E0323" w:rsidP="00FE66D9">
            <w:pPr>
              <w:spacing w:line="360" w:lineRule="auto"/>
              <w:jc w:val="center"/>
            </w:pPr>
            <w:r>
              <w:rPr>
                <w:noProof/>
                <w:sz w:val="24"/>
                <w:szCs w:val="24"/>
                <w:lang w:eastAsia="tr-TR"/>
              </w:rPr>
              <w:drawing>
                <wp:anchor distT="0" distB="0" distL="114300" distR="114300" simplePos="0" relativeHeight="251658240" behindDoc="1" locked="0" layoutInCell="1" allowOverlap="1">
                  <wp:simplePos x="0" y="0"/>
                  <wp:positionH relativeFrom="column">
                    <wp:posOffset>-3827145</wp:posOffset>
                  </wp:positionH>
                  <wp:positionV relativeFrom="paragraph">
                    <wp:posOffset>19685</wp:posOffset>
                  </wp:positionV>
                  <wp:extent cx="10680065" cy="7550150"/>
                  <wp:effectExtent l="2858"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X-2500N_20181228_130105.tif"/>
                          <pic:cNvPicPr/>
                        </pic:nvPicPr>
                        <pic:blipFill>
                          <a:blip r:embed="rId8" cstate="print">
                            <a:extLst>
                              <a:ext uri="{28A0092B-C50C-407E-A947-70E740481C1C}">
                                <a14:useLocalDpi xmlns:a14="http://schemas.microsoft.com/office/drawing/2010/main" val="0"/>
                              </a:ext>
                            </a:extLst>
                          </a:blip>
                          <a:stretch>
                            <a:fillRect/>
                          </a:stretch>
                        </pic:blipFill>
                        <pic:spPr>
                          <a:xfrm rot="5400000">
                            <a:off x="0" y="0"/>
                            <a:ext cx="10680065" cy="7550150"/>
                          </a:xfrm>
                          <a:prstGeom prst="rect">
                            <a:avLst/>
                          </a:prstGeom>
                        </pic:spPr>
                      </pic:pic>
                    </a:graphicData>
                  </a:graphic>
                  <wp14:sizeRelH relativeFrom="margin">
                    <wp14:pctWidth>0</wp14:pctWidth>
                  </wp14:sizeRelH>
                  <wp14:sizeRelV relativeFrom="margin">
                    <wp14:pctHeight>0</wp14:pctHeight>
                  </wp14:sizeRelV>
                </wp:anchor>
              </w:drawing>
            </w:r>
          </w:p>
        </w:tc>
      </w:tr>
    </w:tbl>
    <w:p w:rsidR="00DB3A7F" w:rsidRDefault="00DB3A7F" w:rsidP="00DB3A7F">
      <w:pPr>
        <w:tabs>
          <w:tab w:val="left" w:pos="3070"/>
        </w:tabs>
        <w:rPr>
          <w:sz w:val="24"/>
          <w:szCs w:val="24"/>
        </w:rPr>
      </w:pPr>
      <w:bookmarkStart w:id="0" w:name="_GoBack"/>
      <w:bookmarkEnd w:id="0"/>
    </w:p>
    <w:tbl>
      <w:tblPr>
        <w:tblW w:w="10020" w:type="dxa"/>
        <w:jc w:val="center"/>
        <w:tblLayout w:type="fixed"/>
        <w:tblCellMar>
          <w:left w:w="0" w:type="dxa"/>
          <w:right w:w="0" w:type="dxa"/>
        </w:tblCellMar>
        <w:tblLook w:val="0000" w:firstRow="0" w:lastRow="0" w:firstColumn="0" w:lastColumn="0" w:noHBand="0" w:noVBand="0"/>
      </w:tblPr>
      <w:tblGrid>
        <w:gridCol w:w="10020"/>
      </w:tblGrid>
      <w:tr w:rsidR="000C1EE3" w:rsidRPr="0023213B" w:rsidTr="007C1588">
        <w:trPr>
          <w:trHeight w:val="11999"/>
          <w:jc w:val="center"/>
        </w:trPr>
        <w:tc>
          <w:tcPr>
            <w:tcW w:w="10020" w:type="dxa"/>
            <w:tcBorders>
              <w:top w:val="threeDEmboss" w:sz="6" w:space="0" w:color="auto"/>
              <w:left w:val="threeDEmboss" w:sz="6" w:space="0" w:color="auto"/>
              <w:bottom w:val="threeDEmboss" w:sz="6" w:space="0" w:color="auto"/>
              <w:right w:val="threeDEmboss" w:sz="6" w:space="0" w:color="auto"/>
            </w:tcBorders>
            <w:vAlign w:val="center"/>
          </w:tcPr>
          <w:p w:rsidR="000C1EE3" w:rsidRPr="000C1EE3" w:rsidRDefault="00B44DDE" w:rsidP="007C1588">
            <w:pPr>
              <w:jc w:val="center"/>
              <w:rPr>
                <w:sz w:val="24"/>
                <w:szCs w:val="20"/>
              </w:rPr>
            </w:pPr>
            <w:r w:rsidRPr="0023213B">
              <w:rPr>
                <w:sz w:val="20"/>
                <w:szCs w:val="20"/>
              </w:rPr>
              <w:lastRenderedPageBreak/>
              <w:fldChar w:fldCharType="begin"/>
            </w:r>
            <w:r w:rsidR="000C1EE3" w:rsidRPr="0023213B">
              <w:rPr>
                <w:sz w:val="20"/>
                <w:szCs w:val="20"/>
              </w:rPr>
              <w:instrText>PRIVATE</w:instrText>
            </w:r>
            <w:r w:rsidRPr="0023213B">
              <w:rPr>
                <w:sz w:val="20"/>
                <w:szCs w:val="20"/>
              </w:rPr>
              <w:fldChar w:fldCharType="end"/>
            </w:r>
            <w:r w:rsidR="000C1EE3" w:rsidRPr="0023213B">
              <w:rPr>
                <w:b/>
                <w:sz w:val="20"/>
                <w:szCs w:val="20"/>
              </w:rPr>
              <w:br/>
            </w:r>
            <w:r w:rsidR="000C1EE3" w:rsidRPr="000C1EE3">
              <w:rPr>
                <w:b/>
                <w:sz w:val="24"/>
                <w:szCs w:val="20"/>
              </w:rPr>
              <w:t>ANKARA ÜNİVERSİTESİ</w:t>
            </w:r>
          </w:p>
          <w:p w:rsidR="00007939" w:rsidRDefault="000C1EE3" w:rsidP="00007939">
            <w:pPr>
              <w:jc w:val="center"/>
              <w:rPr>
                <w:sz w:val="20"/>
                <w:szCs w:val="20"/>
              </w:rPr>
            </w:pPr>
            <w:r w:rsidRPr="000C1EE3">
              <w:rPr>
                <w:b/>
                <w:sz w:val="28"/>
                <w:szCs w:val="20"/>
              </w:rPr>
              <w:t>BİLİMSEL ARAŞTIRMA PROJESİ</w:t>
            </w:r>
            <w:r w:rsidRPr="000C1EE3">
              <w:rPr>
                <w:b/>
                <w:sz w:val="28"/>
                <w:szCs w:val="20"/>
              </w:rPr>
              <w:br/>
            </w:r>
            <w:r w:rsidR="00F721CC">
              <w:rPr>
                <w:b/>
                <w:sz w:val="28"/>
                <w:szCs w:val="20"/>
              </w:rPr>
              <w:t>SONUÇ</w:t>
            </w:r>
            <w:r w:rsidRPr="000C1EE3">
              <w:rPr>
                <w:b/>
                <w:sz w:val="28"/>
                <w:szCs w:val="20"/>
              </w:rPr>
              <w:t xml:space="preserve"> RAPORU</w:t>
            </w:r>
            <w:r w:rsidRPr="0023213B">
              <w:rPr>
                <w:sz w:val="20"/>
                <w:szCs w:val="20"/>
              </w:rPr>
              <w:t>            </w:t>
            </w:r>
          </w:p>
          <w:p w:rsidR="000C1EE3" w:rsidRPr="00007939" w:rsidRDefault="000C1EE3" w:rsidP="00007939">
            <w:pPr>
              <w:jc w:val="center"/>
              <w:rPr>
                <w:sz w:val="28"/>
                <w:szCs w:val="20"/>
              </w:rPr>
            </w:pPr>
            <w:r w:rsidRPr="0023213B">
              <w:rPr>
                <w:sz w:val="20"/>
                <w:szCs w:val="20"/>
              </w:rPr>
              <w:br/>
              <w:t>Proje Başlığı</w:t>
            </w:r>
          </w:p>
          <w:p w:rsidR="000C1EE3" w:rsidRDefault="00007939" w:rsidP="007C1588">
            <w:pPr>
              <w:jc w:val="center"/>
              <w:rPr>
                <w:sz w:val="20"/>
                <w:szCs w:val="20"/>
              </w:rPr>
            </w:pPr>
            <w:r>
              <w:rPr>
                <w:sz w:val="20"/>
                <w:szCs w:val="20"/>
              </w:rPr>
              <w:t>XIX. Yüzyıl Boyunca Latin Amerika  - Osmanlı Devleti İlişkileri</w:t>
            </w:r>
            <w:r w:rsidR="000C1EE3" w:rsidRPr="0023213B">
              <w:rPr>
                <w:sz w:val="20"/>
                <w:szCs w:val="20"/>
              </w:rPr>
              <w:t> </w:t>
            </w:r>
          </w:p>
          <w:p w:rsidR="00007939" w:rsidRPr="0023213B" w:rsidRDefault="00007939" w:rsidP="007C1588">
            <w:pPr>
              <w:jc w:val="center"/>
              <w:rPr>
                <w:sz w:val="20"/>
                <w:szCs w:val="20"/>
              </w:rPr>
            </w:pPr>
          </w:p>
          <w:p w:rsidR="000C1EE3" w:rsidRDefault="000C1EE3" w:rsidP="007C1588">
            <w:pPr>
              <w:jc w:val="center"/>
              <w:rPr>
                <w:sz w:val="20"/>
                <w:szCs w:val="20"/>
              </w:rPr>
            </w:pPr>
            <w:r w:rsidRPr="0023213B">
              <w:rPr>
                <w:sz w:val="20"/>
                <w:szCs w:val="20"/>
              </w:rPr>
              <w:t>Proje Yürütücüsünün İsmi</w:t>
            </w:r>
          </w:p>
          <w:p w:rsidR="00007939" w:rsidRPr="0023213B" w:rsidRDefault="00007939" w:rsidP="007C1588">
            <w:pPr>
              <w:jc w:val="center"/>
              <w:rPr>
                <w:sz w:val="20"/>
                <w:szCs w:val="20"/>
              </w:rPr>
            </w:pPr>
            <w:r>
              <w:rPr>
                <w:sz w:val="20"/>
                <w:szCs w:val="20"/>
              </w:rPr>
              <w:t>Prof. Dr. Mehmet Necati Kutlu</w:t>
            </w:r>
          </w:p>
          <w:p w:rsidR="000C1EE3" w:rsidRDefault="000C1EE3" w:rsidP="007C1588">
            <w:pPr>
              <w:jc w:val="center"/>
              <w:rPr>
                <w:sz w:val="20"/>
                <w:szCs w:val="20"/>
              </w:rPr>
            </w:pPr>
            <w:r w:rsidRPr="0023213B">
              <w:rPr>
                <w:sz w:val="20"/>
                <w:szCs w:val="20"/>
              </w:rPr>
              <w:t xml:space="preserve"> Araştırmacıların</w:t>
            </w:r>
            <w:r w:rsidR="003143B0">
              <w:rPr>
                <w:rStyle w:val="AklamaBavurusu"/>
              </w:rPr>
              <w:t xml:space="preserve"> İ</w:t>
            </w:r>
            <w:r w:rsidRPr="0023213B">
              <w:rPr>
                <w:sz w:val="20"/>
                <w:szCs w:val="20"/>
              </w:rPr>
              <w:t>smi</w:t>
            </w:r>
          </w:p>
          <w:tbl>
            <w:tblPr>
              <w:tblStyle w:val="TabloKlavuzu"/>
              <w:tblW w:w="0" w:type="auto"/>
              <w:tblInd w:w="17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3"/>
              <w:gridCol w:w="993"/>
              <w:gridCol w:w="3250"/>
            </w:tblGrid>
            <w:tr w:rsidR="00B84001" w:rsidTr="00B84001">
              <w:trPr>
                <w:trHeight w:hRule="exact" w:val="454"/>
              </w:trPr>
              <w:tc>
                <w:tcPr>
                  <w:tcW w:w="2693" w:type="dxa"/>
                  <w:vAlign w:val="center"/>
                </w:tcPr>
                <w:p w:rsidR="00B84001" w:rsidRDefault="00B84001" w:rsidP="00B84001">
                  <w:pPr>
                    <w:jc w:val="center"/>
                    <w:rPr>
                      <w:sz w:val="20"/>
                      <w:szCs w:val="20"/>
                    </w:rPr>
                  </w:pPr>
                  <w:r>
                    <w:rPr>
                      <w:sz w:val="20"/>
                      <w:szCs w:val="20"/>
                    </w:rPr>
                    <w:t xml:space="preserve">Prof. Dr. Hale </w:t>
                  </w:r>
                  <w:proofErr w:type="spellStart"/>
                  <w:r>
                    <w:rPr>
                      <w:sz w:val="20"/>
                      <w:szCs w:val="20"/>
                    </w:rPr>
                    <w:t>Toledo</w:t>
                  </w:r>
                  <w:proofErr w:type="spellEnd"/>
                </w:p>
              </w:tc>
              <w:tc>
                <w:tcPr>
                  <w:tcW w:w="993" w:type="dxa"/>
                  <w:vAlign w:val="center"/>
                </w:tcPr>
                <w:p w:rsidR="00B84001" w:rsidRDefault="00B84001" w:rsidP="007C1588">
                  <w:pPr>
                    <w:jc w:val="center"/>
                    <w:rPr>
                      <w:sz w:val="20"/>
                      <w:szCs w:val="20"/>
                    </w:rPr>
                  </w:pPr>
                </w:p>
              </w:tc>
              <w:tc>
                <w:tcPr>
                  <w:tcW w:w="3250" w:type="dxa"/>
                  <w:vAlign w:val="center"/>
                </w:tcPr>
                <w:p w:rsidR="00B84001" w:rsidRDefault="00B84001" w:rsidP="007C1588">
                  <w:pPr>
                    <w:jc w:val="center"/>
                    <w:rPr>
                      <w:sz w:val="20"/>
                      <w:szCs w:val="20"/>
                    </w:rPr>
                  </w:pPr>
                  <w:r>
                    <w:rPr>
                      <w:sz w:val="20"/>
                      <w:szCs w:val="20"/>
                    </w:rPr>
                    <w:t>Prof. Dr. Perihan Yalçın</w:t>
                  </w:r>
                </w:p>
              </w:tc>
            </w:tr>
            <w:tr w:rsidR="00B84001" w:rsidTr="00B84001">
              <w:trPr>
                <w:trHeight w:hRule="exact" w:val="454"/>
              </w:trPr>
              <w:tc>
                <w:tcPr>
                  <w:tcW w:w="2693" w:type="dxa"/>
                  <w:vAlign w:val="center"/>
                </w:tcPr>
                <w:p w:rsidR="00B84001" w:rsidRDefault="00B84001" w:rsidP="00B84001">
                  <w:pPr>
                    <w:jc w:val="center"/>
                    <w:rPr>
                      <w:sz w:val="20"/>
                      <w:szCs w:val="20"/>
                    </w:rPr>
                  </w:pPr>
                  <w:r>
                    <w:rPr>
                      <w:sz w:val="20"/>
                      <w:szCs w:val="20"/>
                    </w:rPr>
                    <w:t>Doç. Dr. Erkan Yurtaydın</w:t>
                  </w:r>
                </w:p>
              </w:tc>
              <w:tc>
                <w:tcPr>
                  <w:tcW w:w="993" w:type="dxa"/>
                  <w:vAlign w:val="center"/>
                </w:tcPr>
                <w:p w:rsidR="00B84001" w:rsidRDefault="00B84001" w:rsidP="007C1588">
                  <w:pPr>
                    <w:jc w:val="center"/>
                    <w:rPr>
                      <w:sz w:val="20"/>
                      <w:szCs w:val="20"/>
                    </w:rPr>
                  </w:pPr>
                </w:p>
              </w:tc>
              <w:tc>
                <w:tcPr>
                  <w:tcW w:w="3250" w:type="dxa"/>
                  <w:vAlign w:val="center"/>
                </w:tcPr>
                <w:p w:rsidR="00B84001" w:rsidRDefault="00B84001" w:rsidP="00B84001">
                  <w:pPr>
                    <w:jc w:val="center"/>
                    <w:rPr>
                      <w:sz w:val="20"/>
                      <w:szCs w:val="20"/>
                    </w:rPr>
                  </w:pPr>
                  <w:r>
                    <w:rPr>
                      <w:sz w:val="20"/>
                      <w:szCs w:val="20"/>
                    </w:rPr>
                    <w:t>Yrd. Doç. Dr. Gökhan Erdem</w:t>
                  </w:r>
                </w:p>
              </w:tc>
            </w:tr>
            <w:tr w:rsidR="00B84001" w:rsidTr="00B84001">
              <w:trPr>
                <w:trHeight w:hRule="exact" w:val="454"/>
              </w:trPr>
              <w:tc>
                <w:tcPr>
                  <w:tcW w:w="2693" w:type="dxa"/>
                  <w:vAlign w:val="center"/>
                </w:tcPr>
                <w:p w:rsidR="00B84001" w:rsidRDefault="00B84001" w:rsidP="00B84001">
                  <w:pPr>
                    <w:jc w:val="center"/>
                    <w:rPr>
                      <w:sz w:val="20"/>
                      <w:szCs w:val="20"/>
                    </w:rPr>
                  </w:pPr>
                  <w:r>
                    <w:rPr>
                      <w:sz w:val="20"/>
                      <w:szCs w:val="20"/>
                    </w:rPr>
                    <w:t xml:space="preserve">Dr. </w:t>
                  </w:r>
                  <w:proofErr w:type="spellStart"/>
                  <w:r>
                    <w:rPr>
                      <w:sz w:val="20"/>
                      <w:szCs w:val="20"/>
                    </w:rPr>
                    <w:t>Cağfer</w:t>
                  </w:r>
                  <w:proofErr w:type="spellEnd"/>
                  <w:r>
                    <w:rPr>
                      <w:sz w:val="20"/>
                      <w:szCs w:val="20"/>
                    </w:rPr>
                    <w:t xml:space="preserve"> Güler</w:t>
                  </w:r>
                </w:p>
              </w:tc>
              <w:tc>
                <w:tcPr>
                  <w:tcW w:w="993" w:type="dxa"/>
                  <w:vAlign w:val="center"/>
                </w:tcPr>
                <w:p w:rsidR="00B84001" w:rsidRDefault="00B84001" w:rsidP="007C1588">
                  <w:pPr>
                    <w:jc w:val="center"/>
                    <w:rPr>
                      <w:sz w:val="20"/>
                      <w:szCs w:val="20"/>
                    </w:rPr>
                  </w:pPr>
                </w:p>
              </w:tc>
              <w:tc>
                <w:tcPr>
                  <w:tcW w:w="3250" w:type="dxa"/>
                  <w:vAlign w:val="center"/>
                </w:tcPr>
                <w:p w:rsidR="00B84001" w:rsidRDefault="00B84001" w:rsidP="00B84001">
                  <w:pPr>
                    <w:jc w:val="center"/>
                    <w:rPr>
                      <w:sz w:val="20"/>
                      <w:szCs w:val="20"/>
                    </w:rPr>
                  </w:pPr>
                  <w:r>
                    <w:rPr>
                      <w:sz w:val="20"/>
                      <w:szCs w:val="20"/>
                    </w:rPr>
                    <w:t>Fatma Öznur Seçkin</w:t>
                  </w:r>
                </w:p>
              </w:tc>
            </w:tr>
            <w:tr w:rsidR="00B84001" w:rsidTr="00B84001">
              <w:trPr>
                <w:trHeight w:hRule="exact" w:val="454"/>
              </w:trPr>
              <w:tc>
                <w:tcPr>
                  <w:tcW w:w="2693" w:type="dxa"/>
                  <w:vAlign w:val="center"/>
                </w:tcPr>
                <w:p w:rsidR="00B84001" w:rsidRDefault="00B84001" w:rsidP="00B84001">
                  <w:pPr>
                    <w:jc w:val="center"/>
                    <w:rPr>
                      <w:sz w:val="20"/>
                      <w:szCs w:val="20"/>
                    </w:rPr>
                  </w:pPr>
                  <w:r>
                    <w:rPr>
                      <w:sz w:val="20"/>
                      <w:szCs w:val="20"/>
                    </w:rPr>
                    <w:t>Neslihan Kadıköylü</w:t>
                  </w:r>
                </w:p>
              </w:tc>
              <w:tc>
                <w:tcPr>
                  <w:tcW w:w="993" w:type="dxa"/>
                  <w:vAlign w:val="center"/>
                </w:tcPr>
                <w:p w:rsidR="00B84001" w:rsidRDefault="00B84001" w:rsidP="007C1588">
                  <w:pPr>
                    <w:jc w:val="center"/>
                    <w:rPr>
                      <w:sz w:val="20"/>
                      <w:szCs w:val="20"/>
                    </w:rPr>
                  </w:pPr>
                </w:p>
              </w:tc>
              <w:tc>
                <w:tcPr>
                  <w:tcW w:w="3250" w:type="dxa"/>
                  <w:vAlign w:val="center"/>
                </w:tcPr>
                <w:p w:rsidR="00B84001" w:rsidRDefault="00B84001" w:rsidP="00B84001">
                  <w:pPr>
                    <w:jc w:val="center"/>
                    <w:rPr>
                      <w:sz w:val="20"/>
                      <w:szCs w:val="20"/>
                    </w:rPr>
                  </w:pPr>
                  <w:r>
                    <w:rPr>
                      <w:sz w:val="20"/>
                      <w:szCs w:val="20"/>
                    </w:rPr>
                    <w:t>Özcan Kılıç</w:t>
                  </w:r>
                </w:p>
              </w:tc>
            </w:tr>
          </w:tbl>
          <w:p w:rsidR="00007939" w:rsidRPr="0023213B" w:rsidRDefault="00007939" w:rsidP="007C1588">
            <w:pPr>
              <w:jc w:val="center"/>
              <w:rPr>
                <w:sz w:val="20"/>
                <w:szCs w:val="20"/>
              </w:rPr>
            </w:pPr>
          </w:p>
          <w:p w:rsidR="000C1EE3" w:rsidRDefault="000C1EE3" w:rsidP="007C1588">
            <w:pPr>
              <w:jc w:val="center"/>
              <w:rPr>
                <w:sz w:val="20"/>
                <w:szCs w:val="20"/>
              </w:rPr>
            </w:pPr>
            <w:r w:rsidRPr="0023213B">
              <w:rPr>
                <w:sz w:val="20"/>
                <w:szCs w:val="20"/>
              </w:rPr>
              <w:t>Proje Numarası</w:t>
            </w:r>
          </w:p>
          <w:p w:rsidR="00007939" w:rsidRDefault="00007939" w:rsidP="007C1588">
            <w:pPr>
              <w:jc w:val="center"/>
              <w:rPr>
                <w:sz w:val="20"/>
                <w:szCs w:val="20"/>
              </w:rPr>
            </w:pPr>
            <w:r>
              <w:rPr>
                <w:sz w:val="20"/>
                <w:szCs w:val="20"/>
              </w:rPr>
              <w:t>11Y6055001</w:t>
            </w:r>
          </w:p>
          <w:p w:rsidR="00007939" w:rsidRPr="0023213B" w:rsidRDefault="00007939" w:rsidP="007C1588">
            <w:pPr>
              <w:jc w:val="center"/>
              <w:rPr>
                <w:sz w:val="20"/>
                <w:szCs w:val="20"/>
              </w:rPr>
            </w:pPr>
          </w:p>
          <w:p w:rsidR="000C1EE3" w:rsidRDefault="000C1EE3" w:rsidP="007C1588">
            <w:pPr>
              <w:jc w:val="center"/>
              <w:rPr>
                <w:sz w:val="20"/>
                <w:szCs w:val="20"/>
              </w:rPr>
            </w:pPr>
            <w:r w:rsidRPr="0023213B">
              <w:rPr>
                <w:sz w:val="20"/>
                <w:szCs w:val="20"/>
              </w:rPr>
              <w:t>Başlama Tarihi</w:t>
            </w:r>
          </w:p>
          <w:p w:rsidR="00007939" w:rsidRPr="0023213B" w:rsidRDefault="00007939" w:rsidP="00B84001">
            <w:pPr>
              <w:jc w:val="center"/>
              <w:rPr>
                <w:sz w:val="20"/>
                <w:szCs w:val="20"/>
              </w:rPr>
            </w:pPr>
            <w:r>
              <w:rPr>
                <w:sz w:val="20"/>
                <w:szCs w:val="20"/>
              </w:rPr>
              <w:t>05.07.2011</w:t>
            </w:r>
          </w:p>
          <w:p w:rsidR="00007939" w:rsidRDefault="00007939" w:rsidP="007C1588">
            <w:pPr>
              <w:jc w:val="center"/>
              <w:rPr>
                <w:sz w:val="20"/>
                <w:szCs w:val="20"/>
              </w:rPr>
            </w:pPr>
          </w:p>
          <w:p w:rsidR="000C1EE3" w:rsidRDefault="000C1EE3" w:rsidP="007C1588">
            <w:pPr>
              <w:jc w:val="center"/>
              <w:rPr>
                <w:sz w:val="20"/>
                <w:szCs w:val="20"/>
              </w:rPr>
            </w:pPr>
            <w:r w:rsidRPr="0023213B">
              <w:rPr>
                <w:sz w:val="20"/>
                <w:szCs w:val="20"/>
              </w:rPr>
              <w:t>Bitiş Tarihi</w:t>
            </w:r>
          </w:p>
          <w:p w:rsidR="00007939" w:rsidRPr="0023213B" w:rsidRDefault="00007939" w:rsidP="007C1588">
            <w:pPr>
              <w:jc w:val="center"/>
              <w:rPr>
                <w:sz w:val="20"/>
                <w:szCs w:val="20"/>
              </w:rPr>
            </w:pPr>
            <w:r>
              <w:rPr>
                <w:sz w:val="20"/>
                <w:szCs w:val="20"/>
              </w:rPr>
              <w:t>30.</w:t>
            </w:r>
            <w:r w:rsidR="005F7DCE">
              <w:rPr>
                <w:sz w:val="20"/>
                <w:szCs w:val="20"/>
              </w:rPr>
              <w:t>10</w:t>
            </w:r>
            <w:r>
              <w:rPr>
                <w:sz w:val="20"/>
                <w:szCs w:val="20"/>
              </w:rPr>
              <w:t>.2018</w:t>
            </w:r>
          </w:p>
          <w:p w:rsidR="00007939" w:rsidRDefault="000C1EE3" w:rsidP="007C1588">
            <w:pPr>
              <w:jc w:val="center"/>
              <w:rPr>
                <w:sz w:val="20"/>
                <w:szCs w:val="20"/>
              </w:rPr>
            </w:pPr>
            <w:r w:rsidRPr="0023213B">
              <w:rPr>
                <w:sz w:val="20"/>
                <w:szCs w:val="20"/>
              </w:rPr>
              <w:t>Rapor Tarihi</w:t>
            </w:r>
          </w:p>
          <w:p w:rsidR="000C1EE3" w:rsidRPr="0023213B" w:rsidRDefault="00007939" w:rsidP="00B84001">
            <w:pPr>
              <w:jc w:val="center"/>
              <w:rPr>
                <w:sz w:val="20"/>
                <w:szCs w:val="20"/>
              </w:rPr>
            </w:pPr>
            <w:r>
              <w:rPr>
                <w:sz w:val="20"/>
                <w:szCs w:val="20"/>
              </w:rPr>
              <w:t>27.12.2018</w:t>
            </w:r>
            <w:r>
              <w:rPr>
                <w:sz w:val="20"/>
                <w:szCs w:val="20"/>
              </w:rPr>
              <w:br/>
            </w:r>
            <w:r w:rsidR="000C1EE3" w:rsidRPr="0023213B">
              <w:rPr>
                <w:sz w:val="20"/>
                <w:szCs w:val="20"/>
              </w:rPr>
              <w:t>              </w:t>
            </w:r>
          </w:p>
        </w:tc>
      </w:tr>
    </w:tbl>
    <w:p w:rsidR="002E48D9" w:rsidRDefault="002E48D9" w:rsidP="007C1588">
      <w:pPr>
        <w:jc w:val="center"/>
        <w:rPr>
          <w:b/>
          <w:sz w:val="20"/>
          <w:szCs w:val="20"/>
          <w:u w:val="single"/>
        </w:rPr>
        <w:sectPr w:rsidR="002E48D9" w:rsidSect="00CF59A2">
          <w:headerReference w:type="even" r:id="rId9"/>
          <w:headerReference w:type="default" r:id="rId10"/>
          <w:headerReference w:type="first" r:id="rId11"/>
          <w:type w:val="continuous"/>
          <w:pgSz w:w="11906" w:h="16838"/>
          <w:pgMar w:top="1418" w:right="991" w:bottom="993" w:left="851" w:header="708" w:footer="708" w:gutter="0"/>
          <w:cols w:space="708"/>
          <w:docGrid w:linePitch="360"/>
        </w:sectPr>
      </w:pPr>
    </w:p>
    <w:tbl>
      <w:tblPr>
        <w:tblW w:w="10020" w:type="dxa"/>
        <w:jc w:val="center"/>
        <w:tblLayout w:type="fixed"/>
        <w:tblCellMar>
          <w:left w:w="0" w:type="dxa"/>
          <w:right w:w="0" w:type="dxa"/>
        </w:tblCellMar>
        <w:tblLook w:val="0000" w:firstRow="0" w:lastRow="0" w:firstColumn="0" w:lastColumn="0" w:noHBand="0" w:noVBand="0"/>
      </w:tblPr>
      <w:tblGrid>
        <w:gridCol w:w="10020"/>
      </w:tblGrid>
      <w:tr w:rsidR="000C1EE3" w:rsidRPr="0023213B" w:rsidTr="007C1588">
        <w:trPr>
          <w:trHeight w:val="12004"/>
          <w:jc w:val="center"/>
        </w:trPr>
        <w:tc>
          <w:tcPr>
            <w:tcW w:w="10020" w:type="dxa"/>
            <w:tcBorders>
              <w:top w:val="threeDEmboss" w:sz="6" w:space="0" w:color="auto"/>
              <w:left w:val="threeDEmboss" w:sz="6" w:space="0" w:color="auto"/>
              <w:bottom w:val="threeDEmboss" w:sz="6" w:space="0" w:color="auto"/>
              <w:right w:val="threeDEmboss" w:sz="6" w:space="0" w:color="auto"/>
            </w:tcBorders>
            <w:vAlign w:val="center"/>
          </w:tcPr>
          <w:p w:rsidR="000C1EE3" w:rsidRDefault="000C1EE3" w:rsidP="000A6A50">
            <w:pPr>
              <w:pStyle w:val="bek"/>
              <w:numPr>
                <w:ilvl w:val="0"/>
                <w:numId w:val="14"/>
              </w:numPr>
              <w:spacing w:before="240" w:after="120"/>
              <w:ind w:right="357"/>
              <w:rPr>
                <w:sz w:val="20"/>
              </w:rPr>
            </w:pPr>
            <w:r w:rsidRPr="0023213B">
              <w:rPr>
                <w:b/>
                <w:sz w:val="20"/>
              </w:rPr>
              <w:lastRenderedPageBreak/>
              <w:t>Projenin Türkçe ve İngilizce Adı ve Özetleri</w:t>
            </w:r>
            <w:r w:rsidRPr="0023213B">
              <w:rPr>
                <w:sz w:val="20"/>
              </w:rPr>
              <w:t xml:space="preserve"> </w:t>
            </w:r>
          </w:p>
          <w:p w:rsidR="00007939" w:rsidRPr="00007939" w:rsidRDefault="00007939" w:rsidP="00007939">
            <w:pPr>
              <w:pStyle w:val="bek"/>
              <w:spacing w:before="240" w:after="120"/>
              <w:ind w:left="1077" w:right="357"/>
              <w:rPr>
                <w:szCs w:val="24"/>
              </w:rPr>
            </w:pPr>
            <w:r w:rsidRPr="00007939">
              <w:rPr>
                <w:szCs w:val="24"/>
              </w:rPr>
              <w:t>XIX. YÜZYIL BOYUNCA LATİN AMERİKA – OSMANLI DEVLETİ İLİŞKİLERİ</w:t>
            </w:r>
          </w:p>
          <w:p w:rsidR="00007939" w:rsidRDefault="00007939" w:rsidP="00007939">
            <w:pPr>
              <w:pStyle w:val="bek"/>
              <w:spacing w:before="240" w:after="120"/>
              <w:ind w:left="1077" w:right="357"/>
              <w:rPr>
                <w:szCs w:val="24"/>
              </w:rPr>
            </w:pPr>
            <w:r w:rsidRPr="00007939">
              <w:rPr>
                <w:szCs w:val="24"/>
              </w:rPr>
              <w:t>LATIN AMERICA - OTTOMAN EMPIRE RELATIONS DURING XIX. CENTURY</w:t>
            </w:r>
          </w:p>
          <w:p w:rsidR="00007939" w:rsidRPr="00007939" w:rsidRDefault="00007939" w:rsidP="00007939">
            <w:pPr>
              <w:jc w:val="both"/>
              <w:rPr>
                <w:rFonts w:ascii="Times New Roman" w:hAnsi="Times New Roman" w:cs="Times New Roman"/>
                <w:sz w:val="24"/>
                <w:szCs w:val="24"/>
              </w:rPr>
            </w:pPr>
            <w:r>
              <w:rPr>
                <w:rFonts w:ascii="Times New Roman" w:hAnsi="Times New Roman" w:cs="Times New Roman"/>
                <w:sz w:val="24"/>
                <w:szCs w:val="24"/>
              </w:rPr>
              <w:t xml:space="preserve">                  </w:t>
            </w:r>
            <w:r w:rsidRPr="00007939">
              <w:rPr>
                <w:rFonts w:ascii="Times New Roman" w:hAnsi="Times New Roman" w:cs="Times New Roman"/>
                <w:sz w:val="24"/>
                <w:szCs w:val="24"/>
              </w:rPr>
              <w:t xml:space="preserve">Ankara Üniversitesi Bilimsel Araştırma Projeleri Koordinatörlüğü tarafından desteklenen “Bağımsızlıklarının 200. Yılında Latin Amerika-Osmanlı Devleti İlişkilerinin Başlangıcı” adlı I. projemiz </w:t>
            </w:r>
            <w:proofErr w:type="gramStart"/>
            <w:r w:rsidRPr="00007939">
              <w:rPr>
                <w:rFonts w:ascii="Times New Roman" w:hAnsi="Times New Roman" w:cs="Times New Roman"/>
                <w:sz w:val="24"/>
                <w:szCs w:val="24"/>
              </w:rPr>
              <w:t>kapsamında  Latin</w:t>
            </w:r>
            <w:proofErr w:type="gramEnd"/>
            <w:r w:rsidRPr="00007939">
              <w:rPr>
                <w:rFonts w:ascii="Times New Roman" w:hAnsi="Times New Roman" w:cs="Times New Roman"/>
                <w:sz w:val="24"/>
                <w:szCs w:val="24"/>
              </w:rPr>
              <w:t xml:space="preserve"> Amerika ülkeleri ile Osmanlı Devleti arasındaki ilişkilerin başlangıç dönemi incelenmiştir. Birinci projenin devamı niteliğinde yapılan “XIX. Yüzyıl Boyunca Latin Amerika-Osmanlı Devleti İlişkileri” başlıklı ikinci projede ise Osmanlı Devleti ile Latin Amerika ülkeleri arasındaki ilişkilerin sosyal, ekonomik ve diplomatik açıdan daha da derinleştiğini ve daha geniş kapsamda</w:t>
            </w:r>
            <w:r>
              <w:rPr>
                <w:rFonts w:ascii="Times New Roman" w:hAnsi="Times New Roman" w:cs="Times New Roman"/>
                <w:sz w:val="24"/>
                <w:szCs w:val="24"/>
              </w:rPr>
              <w:t xml:space="preserve"> ele alındığı gözlemlenmiştir. Y</w:t>
            </w:r>
            <w:r w:rsidRPr="00007939">
              <w:rPr>
                <w:rFonts w:ascii="Times New Roman" w:hAnsi="Times New Roman" w:cs="Times New Roman"/>
                <w:sz w:val="24"/>
                <w:szCs w:val="24"/>
              </w:rPr>
              <w:t xml:space="preserve">aptığımız çalışma neticesinde, XIX. yüzyılın son çeyreğinde gerek Osmanlı İmparatorluğu’nda gerekse dünyada yaşanan olayların Latin Amerika ülkeleri ile Osmanlı İmparatorluğu arasındaki ilişkileri ne derece etkilediğini anlama fırsatı bulunmuştur. Osmanlı arşivlerinde yapılan araştırmalarda elde edilen belgeler çerçevesinde yürütülen çalışmalarda, daha ziyade Osmanlı İmparatorluğu’ndan Latin Amerika ülkelerine yaşanan göçler ve bu göçler neticesinde kurulan ekonomik, sosyal ve diplomatik ilişkiler ele alınmıştır. Arşiv araştırmamız esnasında anılan dönemle ilgili olarak yalnızca sekiz Latin Amerika ülkesiyle alakalı belge bulunduğundan, projemiz Arjantin, Brezilya, Haiti, Küba, Meksika, Peru, Şili ve Venezuela ekseninde tamamlanmıştır. Her ülkenin kendine özgü bir ilişki geçmişi bulunmakla beraber, bahse konu ülkelerle Osmanlı İmparatorluğu arasındaki ilişkilerin gelişme ekseni Osmanlı'dan bölgeye yapılan göçler ile ilgilidir. Göçlerin yaşanması, yoğunlaşması, göçle oluşan toplumların bulundukları ülkelerde karşılaştıkları sorunlar, bu ülkelerde yaptıkları, Osmanlı'nın almaya çalıştığı önlemler ve benzeri konuların öne çıktığı çalışmalar titizlikle araştırılarak hazırlanmıştır. Tarihsel yeni bilgi ve değerlendirmeleri açığa çıkaran, yalnızca Türkçe olarak ülkemizin hizmetine değil, İspanyolca ve Portekizce olarak bütün Latin Amerika ülkelerinde çalışmalar yapan araştırmacıların da hizmetine sunulacak olan bu çalışma ile bölge ile ilişkilerimizi anlatan </w:t>
            </w:r>
            <w:proofErr w:type="gramStart"/>
            <w:r w:rsidRPr="00007939">
              <w:rPr>
                <w:rFonts w:ascii="Times New Roman" w:hAnsi="Times New Roman" w:cs="Times New Roman"/>
                <w:sz w:val="24"/>
                <w:szCs w:val="24"/>
              </w:rPr>
              <w:t>literatüre</w:t>
            </w:r>
            <w:proofErr w:type="gramEnd"/>
            <w:r w:rsidRPr="00007939">
              <w:rPr>
                <w:rFonts w:ascii="Times New Roman" w:hAnsi="Times New Roman" w:cs="Times New Roman"/>
                <w:sz w:val="24"/>
                <w:szCs w:val="24"/>
              </w:rPr>
              <w:t xml:space="preserve"> önemli katkı sağlandığı değerlendirilmektedir. </w:t>
            </w:r>
            <w:proofErr w:type="gramStart"/>
            <w:r w:rsidRPr="00007939">
              <w:rPr>
                <w:rFonts w:ascii="Times New Roman" w:hAnsi="Times New Roman" w:cs="Times New Roman"/>
                <w:sz w:val="24"/>
                <w:szCs w:val="24"/>
              </w:rPr>
              <w:t>Latin Amerika ülkelerindeki akademik çevrelerin olduğu gibi diplomatik çevrelerin de hizmetine sunulması öngörülen bu çalışma, günümüzde oldukça hız kazanan Latin Amerika - Türkiye ilişkilerinin ve bölge ülkelerinde bulunan "</w:t>
            </w:r>
            <w:proofErr w:type="spellStart"/>
            <w:r w:rsidRPr="00007939">
              <w:rPr>
                <w:rFonts w:ascii="Times New Roman" w:hAnsi="Times New Roman" w:cs="Times New Roman"/>
                <w:sz w:val="24"/>
                <w:szCs w:val="24"/>
              </w:rPr>
              <w:t>los</w:t>
            </w:r>
            <w:proofErr w:type="spellEnd"/>
            <w:r w:rsidRPr="00007939">
              <w:rPr>
                <w:rFonts w:ascii="Times New Roman" w:hAnsi="Times New Roman" w:cs="Times New Roman"/>
                <w:sz w:val="24"/>
                <w:szCs w:val="24"/>
              </w:rPr>
              <w:t xml:space="preserve"> </w:t>
            </w:r>
            <w:proofErr w:type="spellStart"/>
            <w:r w:rsidRPr="00007939">
              <w:rPr>
                <w:rFonts w:ascii="Times New Roman" w:hAnsi="Times New Roman" w:cs="Times New Roman"/>
                <w:sz w:val="24"/>
                <w:szCs w:val="24"/>
              </w:rPr>
              <w:t>turcos</w:t>
            </w:r>
            <w:proofErr w:type="spellEnd"/>
            <w:r w:rsidRPr="00007939">
              <w:rPr>
                <w:rFonts w:ascii="Times New Roman" w:hAnsi="Times New Roman" w:cs="Times New Roman"/>
                <w:sz w:val="24"/>
                <w:szCs w:val="24"/>
              </w:rPr>
              <w:t>" gerçeğinin, tarihsel gidişatını ve oluşumunu anlayabilmemiz ve gerek bugüne gerekse geleceğe dair çıkarımlar yapabilmemiz için son derece faydalı bir çalışma olmuştur.</w:t>
            </w:r>
            <w:proofErr w:type="gramEnd"/>
          </w:p>
          <w:p w:rsidR="00007939" w:rsidRPr="00E13035" w:rsidRDefault="00E13035" w:rsidP="00E13035">
            <w:pPr>
              <w:jc w:val="both"/>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context</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our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first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project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titled</w:t>
            </w:r>
            <w:proofErr w:type="spellEnd"/>
            <w:r w:rsidR="00007939" w:rsidRPr="00007939">
              <w:rPr>
                <w:rFonts w:ascii="Times New Roman" w:hAnsi="Times New Roman" w:cs="Times New Roman"/>
                <w:sz w:val="24"/>
                <w:szCs w:val="24"/>
              </w:rPr>
              <w:t xml:space="preserve"> "At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200. Anniversary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Beginning</w:t>
            </w:r>
            <w:proofErr w:type="spellEnd"/>
            <w:r w:rsidR="00007939" w:rsidRPr="00007939">
              <w:rPr>
                <w:rFonts w:ascii="Times New Roman" w:hAnsi="Times New Roman" w:cs="Times New Roman"/>
                <w:sz w:val="24"/>
                <w:szCs w:val="24"/>
              </w:rPr>
              <w:t xml:space="preserve"> of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which</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was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supported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by</w:t>
            </w:r>
            <w:proofErr w:type="spellEnd"/>
            <w:r w:rsidR="00007939" w:rsidRPr="00007939">
              <w:rPr>
                <w:rFonts w:ascii="Times New Roman" w:hAnsi="Times New Roman" w:cs="Times New Roman"/>
                <w:sz w:val="24"/>
                <w:szCs w:val="24"/>
              </w:rPr>
              <w:t xml:space="preserve"> Office of </w:t>
            </w:r>
            <w:proofErr w:type="spellStart"/>
            <w:r w:rsidR="00007939" w:rsidRPr="00007939">
              <w:rPr>
                <w:rFonts w:ascii="Times New Roman" w:hAnsi="Times New Roman" w:cs="Times New Roman"/>
                <w:sz w:val="24"/>
                <w:szCs w:val="24"/>
              </w:rPr>
              <w:t>Scientific</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Research</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Projects</w:t>
            </w:r>
            <w:proofErr w:type="spellEnd"/>
            <w:r w:rsidR="00007939" w:rsidRPr="00007939">
              <w:rPr>
                <w:rFonts w:ascii="Times New Roman" w:hAnsi="Times New Roman" w:cs="Times New Roman"/>
                <w:sz w:val="24"/>
                <w:szCs w:val="24"/>
              </w:rPr>
              <w:t xml:space="preserve"> of Ankara </w:t>
            </w:r>
            <w:proofErr w:type="spellStart"/>
            <w:r w:rsidR="00007939" w:rsidRPr="00007939">
              <w:rPr>
                <w:rFonts w:ascii="Times New Roman" w:hAnsi="Times New Roman" w:cs="Times New Roman"/>
                <w:sz w:val="24"/>
                <w:szCs w:val="24"/>
              </w:rPr>
              <w:t>University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beginning</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between</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countries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Empire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was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analyzed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our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second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project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titled</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Empire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During</w:t>
            </w:r>
            <w:proofErr w:type="spellEnd"/>
            <w:r w:rsidR="00007939" w:rsidRPr="00007939">
              <w:rPr>
                <w:rFonts w:ascii="Times New Roman" w:hAnsi="Times New Roman" w:cs="Times New Roman"/>
                <w:sz w:val="24"/>
                <w:szCs w:val="24"/>
              </w:rPr>
              <w:t xml:space="preserve"> XIX. Century", it </w:t>
            </w:r>
            <w:proofErr w:type="spellStart"/>
            <w:r w:rsidR="00007939" w:rsidRPr="00007939">
              <w:rPr>
                <w:rFonts w:ascii="Times New Roman" w:hAnsi="Times New Roman" w:cs="Times New Roman"/>
                <w:sz w:val="24"/>
                <w:szCs w:val="24"/>
              </w:rPr>
              <w:t>was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evaluated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that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diplomatic</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social</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economic</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between</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states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Empire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were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depened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widened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During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this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study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we</w:t>
            </w:r>
            <w:proofErr w:type="spellEnd"/>
            <w:r w:rsidR="00007939" w:rsidRPr="00007939">
              <w:rPr>
                <w:rFonts w:ascii="Times New Roman" w:hAnsi="Times New Roman" w:cs="Times New Roman"/>
                <w:sz w:val="24"/>
                <w:szCs w:val="24"/>
              </w:rPr>
              <w:t xml:space="preserve"> had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opportunity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understand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effects</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world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wide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emerging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developments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developments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took</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place</w:t>
            </w:r>
            <w:proofErr w:type="spellEnd"/>
            <w:r w:rsidR="00007939" w:rsidRPr="00007939">
              <w:rPr>
                <w:rFonts w:ascii="Times New Roman" w:hAnsi="Times New Roman" w:cs="Times New Roman"/>
                <w:sz w:val="24"/>
                <w:szCs w:val="24"/>
              </w:rPr>
              <w:t xml:space="preserve"> in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Empire</w:t>
            </w:r>
            <w:proofErr w:type="spellEnd"/>
            <w:r w:rsidR="00007939" w:rsidRPr="00007939">
              <w:rPr>
                <w:rFonts w:ascii="Times New Roman" w:hAnsi="Times New Roman" w:cs="Times New Roman"/>
                <w:sz w:val="24"/>
                <w:szCs w:val="24"/>
              </w:rPr>
              <w:t xml:space="preserve"> on </w:t>
            </w:r>
            <w:proofErr w:type="spellStart"/>
            <w:r w:rsidR="00007939" w:rsidRPr="00007939">
              <w:rPr>
                <w:rFonts w:ascii="Times New Roman" w:hAnsi="Times New Roman" w:cs="Times New Roman"/>
                <w:sz w:val="24"/>
                <w:szCs w:val="24"/>
              </w:rPr>
              <w:t>our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with</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countries</w:t>
            </w:r>
            <w:proofErr w:type="spellEnd"/>
            <w:r w:rsidR="00007939" w:rsidRPr="00007939">
              <w:rPr>
                <w:rFonts w:ascii="Times New Roman" w:hAnsi="Times New Roman" w:cs="Times New Roman"/>
                <w:sz w:val="24"/>
                <w:szCs w:val="24"/>
              </w:rPr>
              <w:t xml:space="preserve">. </w:t>
            </w:r>
            <w:proofErr w:type="spellStart"/>
            <w:proofErr w:type="gram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documents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obtained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during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investigations</w:t>
            </w:r>
            <w:proofErr w:type="spellEnd"/>
            <w:r w:rsidR="00007939" w:rsidRPr="00007939">
              <w:rPr>
                <w:rFonts w:ascii="Times New Roman" w:hAnsi="Times New Roman" w:cs="Times New Roman"/>
                <w:sz w:val="24"/>
                <w:szCs w:val="24"/>
              </w:rPr>
              <w:t xml:space="preserve"> in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Archives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were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studied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during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this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study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evaluation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relationship</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between</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Empire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was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enlighted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from</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point</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view</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migration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towards</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economic</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scoial</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diplomatic</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that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flourished</w:t>
            </w:r>
            <w:proofErr w:type="spellEnd"/>
            <w:r w:rsidR="00007939" w:rsidRPr="00007939">
              <w:rPr>
                <w:rFonts w:ascii="Times New Roman" w:hAnsi="Times New Roman" w:cs="Times New Roman"/>
                <w:sz w:val="24"/>
                <w:szCs w:val="24"/>
              </w:rPr>
              <w:t xml:space="preserve"> as a </w:t>
            </w:r>
            <w:proofErr w:type="spellStart"/>
            <w:r w:rsidR="00007939" w:rsidRPr="00007939">
              <w:rPr>
                <w:rFonts w:ascii="Times New Roman" w:hAnsi="Times New Roman" w:cs="Times New Roman"/>
                <w:sz w:val="24"/>
                <w:szCs w:val="24"/>
              </w:rPr>
              <w:t>result</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these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movements</w:t>
            </w:r>
            <w:proofErr w:type="spellEnd"/>
            <w:r w:rsidR="00007939" w:rsidRPr="00007939">
              <w:rPr>
                <w:rFonts w:ascii="Times New Roman" w:hAnsi="Times New Roman" w:cs="Times New Roman"/>
                <w:sz w:val="24"/>
                <w:szCs w:val="24"/>
              </w:rPr>
              <w:t xml:space="preserve">. </w:t>
            </w:r>
            <w:proofErr w:type="spellStart"/>
            <w:proofErr w:type="gramEnd"/>
            <w:r w:rsidR="00007939" w:rsidRPr="00007939">
              <w:rPr>
                <w:rFonts w:ascii="Times New Roman" w:hAnsi="Times New Roman" w:cs="Times New Roman"/>
                <w:sz w:val="24"/>
                <w:szCs w:val="24"/>
              </w:rPr>
              <w:t>During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archive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study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documents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revealed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relationship</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with</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eight</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countries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therefore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project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was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completed</w:t>
            </w:r>
            <w:proofErr w:type="spellEnd"/>
            <w:r w:rsidR="00007939" w:rsidRPr="00007939">
              <w:rPr>
                <w:rFonts w:ascii="Times New Roman" w:hAnsi="Times New Roman" w:cs="Times New Roman"/>
                <w:sz w:val="24"/>
                <w:szCs w:val="24"/>
              </w:rPr>
              <w:t xml:space="preserve"> in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axis</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Argentina</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Brazil</w:t>
            </w:r>
            <w:proofErr w:type="spellEnd"/>
            <w:r w:rsidR="00007939" w:rsidRPr="00007939">
              <w:rPr>
                <w:rFonts w:ascii="Times New Roman" w:hAnsi="Times New Roman" w:cs="Times New Roman"/>
                <w:sz w:val="24"/>
                <w:szCs w:val="24"/>
              </w:rPr>
              <w:t xml:space="preserve">, Haiti, </w:t>
            </w:r>
            <w:proofErr w:type="spellStart"/>
            <w:r w:rsidR="00007939" w:rsidRPr="00007939">
              <w:rPr>
                <w:rFonts w:ascii="Times New Roman" w:hAnsi="Times New Roman" w:cs="Times New Roman"/>
                <w:sz w:val="24"/>
                <w:szCs w:val="24"/>
              </w:rPr>
              <w:t>Cuba</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lastRenderedPageBreak/>
              <w:t>Mexico</w:t>
            </w:r>
            <w:proofErr w:type="spellEnd"/>
            <w:r w:rsidR="00007939" w:rsidRPr="00007939">
              <w:rPr>
                <w:rFonts w:ascii="Times New Roman" w:hAnsi="Times New Roman" w:cs="Times New Roman"/>
                <w:sz w:val="24"/>
                <w:szCs w:val="24"/>
              </w:rPr>
              <w:t xml:space="preserve">, Peru, </w:t>
            </w:r>
            <w:proofErr w:type="spellStart"/>
            <w:r w:rsidR="00007939" w:rsidRPr="00007939">
              <w:rPr>
                <w:rFonts w:ascii="Times New Roman" w:hAnsi="Times New Roman" w:cs="Times New Roman"/>
                <w:sz w:val="24"/>
                <w:szCs w:val="24"/>
              </w:rPr>
              <w:t>Chile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Venezuela. </w:t>
            </w:r>
            <w:proofErr w:type="spellStart"/>
            <w:r w:rsidR="00007939" w:rsidRPr="00007939">
              <w:rPr>
                <w:rFonts w:ascii="Times New Roman" w:hAnsi="Times New Roman" w:cs="Times New Roman"/>
                <w:sz w:val="24"/>
                <w:szCs w:val="24"/>
              </w:rPr>
              <w:t>Eventough</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each</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every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country</w:t>
            </w:r>
            <w:proofErr w:type="spellEnd"/>
            <w:r w:rsidR="00007939" w:rsidRPr="00007939">
              <w:rPr>
                <w:rFonts w:ascii="Times New Roman" w:hAnsi="Times New Roman" w:cs="Times New Roman"/>
                <w:sz w:val="24"/>
                <w:szCs w:val="24"/>
              </w:rPr>
              <w:t xml:space="preserve"> has a </w:t>
            </w:r>
            <w:proofErr w:type="spellStart"/>
            <w:r w:rsidR="00007939" w:rsidRPr="00007939">
              <w:rPr>
                <w:rFonts w:ascii="Times New Roman" w:hAnsi="Times New Roman" w:cs="Times New Roman"/>
                <w:sz w:val="24"/>
                <w:szCs w:val="24"/>
              </w:rPr>
              <w:t>peculiar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history</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with</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Empire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meeting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point</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all</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countries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was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immigration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towards</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migration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itself</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increase</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number</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immigrants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problems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that</w:t>
            </w:r>
            <w:proofErr w:type="spellEnd"/>
            <w:r w:rsidR="00007939" w:rsidRPr="00007939">
              <w:rPr>
                <w:rFonts w:ascii="Times New Roman" w:hAnsi="Times New Roman" w:cs="Times New Roman"/>
                <w:sz w:val="24"/>
                <w:szCs w:val="24"/>
              </w:rPr>
              <w:t xml:space="preserve"> had </w:t>
            </w:r>
            <w:proofErr w:type="spellStart"/>
            <w:r w:rsidR="00007939" w:rsidRPr="00007939">
              <w:rPr>
                <w:rFonts w:ascii="Times New Roman" w:hAnsi="Times New Roman" w:cs="Times New Roman"/>
                <w:sz w:val="24"/>
                <w:szCs w:val="24"/>
              </w:rPr>
              <w:t>to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face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immigrants</w:t>
            </w:r>
            <w:proofErr w:type="spellEnd"/>
            <w:r w:rsidR="00007939" w:rsidRPr="00007939">
              <w:rPr>
                <w:rFonts w:ascii="Times New Roman" w:hAnsi="Times New Roman" w:cs="Times New Roman"/>
                <w:sz w:val="24"/>
                <w:szCs w:val="24"/>
              </w:rPr>
              <w:t xml:space="preserve"> in </w:t>
            </w:r>
            <w:proofErr w:type="spellStart"/>
            <w:r w:rsidR="00007939" w:rsidRPr="00007939">
              <w:rPr>
                <w:rFonts w:ascii="Times New Roman" w:hAnsi="Times New Roman" w:cs="Times New Roman"/>
                <w:sz w:val="24"/>
                <w:szCs w:val="24"/>
              </w:rPr>
              <w:t>their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new</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countries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their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activities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measures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taken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Ottomans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similar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themes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were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enlighted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thoughrout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meticulous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work</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consider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that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this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project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revealing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new</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information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considerations</w:t>
            </w:r>
            <w:proofErr w:type="spellEnd"/>
            <w:r w:rsidR="00007939" w:rsidRPr="00007939">
              <w:rPr>
                <w:rFonts w:ascii="Times New Roman" w:hAnsi="Times New Roman" w:cs="Times New Roman"/>
                <w:sz w:val="24"/>
                <w:szCs w:val="24"/>
              </w:rPr>
              <w:t xml:space="preserve"> on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subject</w:t>
            </w:r>
            <w:proofErr w:type="spellEnd"/>
            <w:r w:rsidR="00007939" w:rsidRPr="00007939">
              <w:rPr>
                <w:rFonts w:ascii="Times New Roman" w:hAnsi="Times New Roman" w:cs="Times New Roman"/>
                <w:sz w:val="24"/>
                <w:szCs w:val="24"/>
              </w:rPr>
              <w:t xml:space="preserve"> not </w:t>
            </w:r>
            <w:proofErr w:type="spellStart"/>
            <w:r w:rsidR="00007939" w:rsidRPr="00007939">
              <w:rPr>
                <w:rFonts w:ascii="Times New Roman" w:hAnsi="Times New Roman" w:cs="Times New Roman"/>
                <w:sz w:val="24"/>
                <w:szCs w:val="24"/>
              </w:rPr>
              <w:t>only</w:t>
            </w:r>
            <w:proofErr w:type="spellEnd"/>
            <w:r w:rsidR="00007939" w:rsidRPr="00007939">
              <w:rPr>
                <w:rFonts w:ascii="Times New Roman" w:hAnsi="Times New Roman" w:cs="Times New Roman"/>
                <w:sz w:val="24"/>
                <w:szCs w:val="24"/>
              </w:rPr>
              <w:t xml:space="preserve"> in </w:t>
            </w:r>
            <w:proofErr w:type="spellStart"/>
            <w:r w:rsidR="00007939" w:rsidRPr="00007939">
              <w:rPr>
                <w:rFonts w:ascii="Times New Roman" w:hAnsi="Times New Roman" w:cs="Times New Roman"/>
                <w:sz w:val="24"/>
                <w:szCs w:val="24"/>
              </w:rPr>
              <w:t>Turkish</w:t>
            </w:r>
            <w:proofErr w:type="spellEnd"/>
            <w:r w:rsidR="00007939" w:rsidRPr="00007939">
              <w:rPr>
                <w:rFonts w:ascii="Times New Roman" w:hAnsi="Times New Roman" w:cs="Times New Roman"/>
                <w:sz w:val="24"/>
                <w:szCs w:val="24"/>
              </w:rPr>
              <w:t xml:space="preserve"> but </w:t>
            </w:r>
            <w:proofErr w:type="spellStart"/>
            <w:r w:rsidR="00007939" w:rsidRPr="00007939">
              <w:rPr>
                <w:rFonts w:ascii="Times New Roman" w:hAnsi="Times New Roman" w:cs="Times New Roman"/>
                <w:sz w:val="24"/>
                <w:szCs w:val="24"/>
              </w:rPr>
              <w:t>also</w:t>
            </w:r>
            <w:proofErr w:type="spellEnd"/>
            <w:r w:rsidR="00007939" w:rsidRPr="00007939">
              <w:rPr>
                <w:rFonts w:ascii="Times New Roman" w:hAnsi="Times New Roman" w:cs="Times New Roman"/>
                <w:sz w:val="24"/>
                <w:szCs w:val="24"/>
              </w:rPr>
              <w:t xml:space="preserve"> in Spanish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Portuguese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will</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have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utility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for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all</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reseachers</w:t>
            </w:r>
            <w:proofErr w:type="spellEnd"/>
            <w:r w:rsidR="00007939" w:rsidRPr="00007939">
              <w:rPr>
                <w:rFonts w:ascii="Times New Roman" w:hAnsi="Times New Roman" w:cs="Times New Roman"/>
                <w:sz w:val="24"/>
                <w:szCs w:val="24"/>
              </w:rPr>
              <w:t xml:space="preserve"> not </w:t>
            </w:r>
            <w:proofErr w:type="spellStart"/>
            <w:r w:rsidR="00007939" w:rsidRPr="00007939">
              <w:rPr>
                <w:rFonts w:ascii="Times New Roman" w:hAnsi="Times New Roman" w:cs="Times New Roman"/>
                <w:sz w:val="24"/>
                <w:szCs w:val="24"/>
              </w:rPr>
              <w:t>only</w:t>
            </w:r>
            <w:proofErr w:type="spellEnd"/>
            <w:r w:rsidR="00007939" w:rsidRPr="00007939">
              <w:rPr>
                <w:rFonts w:ascii="Times New Roman" w:hAnsi="Times New Roman" w:cs="Times New Roman"/>
                <w:sz w:val="24"/>
                <w:szCs w:val="24"/>
              </w:rPr>
              <w:t xml:space="preserve"> in </w:t>
            </w:r>
            <w:proofErr w:type="spellStart"/>
            <w:r w:rsidR="00007939" w:rsidRPr="00007939">
              <w:rPr>
                <w:rFonts w:ascii="Times New Roman" w:hAnsi="Times New Roman" w:cs="Times New Roman"/>
                <w:sz w:val="24"/>
                <w:szCs w:val="24"/>
              </w:rPr>
              <w:t>our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country</w:t>
            </w:r>
            <w:proofErr w:type="spellEnd"/>
            <w:r w:rsidR="00007939" w:rsidRPr="00007939">
              <w:rPr>
                <w:rFonts w:ascii="Times New Roman" w:hAnsi="Times New Roman" w:cs="Times New Roman"/>
                <w:sz w:val="24"/>
                <w:szCs w:val="24"/>
              </w:rPr>
              <w:t xml:space="preserve"> but </w:t>
            </w:r>
            <w:proofErr w:type="spellStart"/>
            <w:r w:rsidR="00007939" w:rsidRPr="00007939">
              <w:rPr>
                <w:rFonts w:ascii="Times New Roman" w:hAnsi="Times New Roman" w:cs="Times New Roman"/>
                <w:sz w:val="24"/>
                <w:szCs w:val="24"/>
              </w:rPr>
              <w:t>also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for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academicians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from</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all</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w:t>
            </w:r>
            <w:proofErr w:type="spellStart"/>
            <w:proofErr w:type="gramStart"/>
            <w:r w:rsidR="00007939" w:rsidRPr="00007939">
              <w:rPr>
                <w:rFonts w:ascii="Times New Roman" w:hAnsi="Times New Roman" w:cs="Times New Roman"/>
                <w:sz w:val="24"/>
                <w:szCs w:val="24"/>
              </w:rPr>
              <w:t>We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also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consider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that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this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study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that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will</w:t>
            </w:r>
            <w:proofErr w:type="spellEnd"/>
            <w:r w:rsidR="00007939" w:rsidRPr="00007939">
              <w:rPr>
                <w:rFonts w:ascii="Times New Roman" w:hAnsi="Times New Roman" w:cs="Times New Roman"/>
                <w:sz w:val="24"/>
                <w:szCs w:val="24"/>
              </w:rPr>
              <w:t xml:space="preserve"> be </w:t>
            </w:r>
            <w:proofErr w:type="spellStart"/>
            <w:r w:rsidR="00007939" w:rsidRPr="00007939">
              <w:rPr>
                <w:rFonts w:ascii="Times New Roman" w:hAnsi="Times New Roman" w:cs="Times New Roman"/>
                <w:sz w:val="24"/>
                <w:szCs w:val="24"/>
              </w:rPr>
              <w:t>offered</w:t>
            </w:r>
            <w:proofErr w:type="spellEnd"/>
            <w:r w:rsidR="00007939" w:rsidRPr="00007939">
              <w:rPr>
                <w:rFonts w:ascii="Times New Roman" w:hAnsi="Times New Roman" w:cs="Times New Roman"/>
                <w:sz w:val="24"/>
                <w:szCs w:val="24"/>
              </w:rPr>
              <w:t xml:space="preserve"> not </w:t>
            </w:r>
            <w:proofErr w:type="spellStart"/>
            <w:r w:rsidR="00007939" w:rsidRPr="00007939">
              <w:rPr>
                <w:rFonts w:ascii="Times New Roman" w:hAnsi="Times New Roman" w:cs="Times New Roman"/>
                <w:sz w:val="24"/>
                <w:szCs w:val="24"/>
              </w:rPr>
              <w:t>only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use</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academicians</w:t>
            </w:r>
            <w:proofErr w:type="spellEnd"/>
            <w:r w:rsidR="00007939" w:rsidRPr="00007939">
              <w:rPr>
                <w:rFonts w:ascii="Times New Roman" w:hAnsi="Times New Roman" w:cs="Times New Roman"/>
                <w:sz w:val="24"/>
                <w:szCs w:val="24"/>
              </w:rPr>
              <w:t xml:space="preserve"> but </w:t>
            </w:r>
            <w:proofErr w:type="spellStart"/>
            <w:r w:rsidR="00007939" w:rsidRPr="00007939">
              <w:rPr>
                <w:rFonts w:ascii="Times New Roman" w:hAnsi="Times New Roman" w:cs="Times New Roman"/>
                <w:sz w:val="24"/>
                <w:szCs w:val="24"/>
              </w:rPr>
              <w:t>also</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diplomatic</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circles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will</w:t>
            </w:r>
            <w:proofErr w:type="spellEnd"/>
            <w:r w:rsidR="00007939" w:rsidRPr="00007939">
              <w:rPr>
                <w:rFonts w:ascii="Times New Roman" w:hAnsi="Times New Roman" w:cs="Times New Roman"/>
                <w:sz w:val="24"/>
                <w:szCs w:val="24"/>
              </w:rPr>
              <w:t xml:space="preserve"> be </w:t>
            </w:r>
            <w:proofErr w:type="spellStart"/>
            <w:r w:rsidR="00007939" w:rsidRPr="00007939">
              <w:rPr>
                <w:rFonts w:ascii="Times New Roman" w:hAnsi="Times New Roman" w:cs="Times New Roman"/>
                <w:sz w:val="24"/>
                <w:szCs w:val="24"/>
              </w:rPr>
              <w:t>benefial</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for</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making</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considerations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about</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today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past</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relations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between</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Turkey</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Latin </w:t>
            </w:r>
            <w:proofErr w:type="spellStart"/>
            <w:r w:rsidR="00007939" w:rsidRPr="00007939">
              <w:rPr>
                <w:rFonts w:ascii="Times New Roman" w:hAnsi="Times New Roman" w:cs="Times New Roman"/>
                <w:sz w:val="24"/>
                <w:szCs w:val="24"/>
              </w:rPr>
              <w:t>America</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also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to</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understand</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truth</w:t>
            </w:r>
            <w:proofErr w:type="spellEnd"/>
            <w:r w:rsidR="00007939" w:rsidRPr="00007939">
              <w:rPr>
                <w:rFonts w:ascii="Times New Roman" w:hAnsi="Times New Roman" w:cs="Times New Roman"/>
                <w:sz w:val="24"/>
                <w:szCs w:val="24"/>
              </w:rPr>
              <w:t xml:space="preserve"> of </w:t>
            </w:r>
            <w:proofErr w:type="spellStart"/>
            <w:r w:rsidR="00007939" w:rsidRPr="00007939">
              <w:rPr>
                <w:rFonts w:ascii="Times New Roman" w:hAnsi="Times New Roman" w:cs="Times New Roman"/>
                <w:sz w:val="24"/>
                <w:szCs w:val="24"/>
              </w:rPr>
              <w:t>the</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los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turcos</w:t>
            </w:r>
            <w:proofErr w:type="spellEnd"/>
            <w:r w:rsidR="00007939" w:rsidRPr="00007939">
              <w:rPr>
                <w:rFonts w:ascii="Times New Roman" w:hAnsi="Times New Roman" w:cs="Times New Roman"/>
                <w:sz w:val="24"/>
                <w:szCs w:val="24"/>
              </w:rPr>
              <w:t xml:space="preserve">" </w:t>
            </w:r>
            <w:proofErr w:type="spellStart"/>
            <w:r w:rsidR="00007939" w:rsidRPr="00007939">
              <w:rPr>
                <w:rFonts w:ascii="Times New Roman" w:hAnsi="Times New Roman" w:cs="Times New Roman"/>
                <w:sz w:val="24"/>
                <w:szCs w:val="24"/>
              </w:rPr>
              <w:t>phenomeno</w:t>
            </w:r>
            <w:proofErr w:type="spellEnd"/>
            <w:r w:rsidR="00007939" w:rsidRPr="00007939">
              <w:rPr>
                <w:rFonts w:ascii="Times New Roman" w:hAnsi="Times New Roman" w:cs="Times New Roman"/>
                <w:sz w:val="24"/>
                <w:szCs w:val="24"/>
              </w:rPr>
              <w:t>.</w:t>
            </w:r>
            <w:proofErr w:type="gramEnd"/>
          </w:p>
          <w:p w:rsidR="000C1EE3" w:rsidRPr="00007939" w:rsidRDefault="000C1EE3" w:rsidP="000A6A50">
            <w:pPr>
              <w:pStyle w:val="bek"/>
              <w:numPr>
                <w:ilvl w:val="0"/>
                <w:numId w:val="14"/>
              </w:numPr>
              <w:spacing w:before="240" w:after="120"/>
              <w:ind w:right="357"/>
              <w:rPr>
                <w:sz w:val="20"/>
              </w:rPr>
            </w:pPr>
            <w:r w:rsidRPr="0023213B">
              <w:rPr>
                <w:b/>
                <w:sz w:val="20"/>
              </w:rPr>
              <w:t xml:space="preserve">Amaç ve Kapsam </w:t>
            </w:r>
          </w:p>
          <w:p w:rsidR="00E13035" w:rsidRPr="00E13035" w:rsidRDefault="00E13035" w:rsidP="00E13035">
            <w:pPr>
              <w:jc w:val="both"/>
              <w:rPr>
                <w:rFonts w:ascii="Times New Roman" w:hAnsi="Times New Roman" w:cs="Times New Roman"/>
                <w:sz w:val="24"/>
                <w:szCs w:val="24"/>
              </w:rPr>
            </w:pPr>
            <w:r>
              <w:t xml:space="preserve">                      </w:t>
            </w:r>
            <w:r w:rsidRPr="00E13035">
              <w:rPr>
                <w:rFonts w:ascii="Times New Roman" w:hAnsi="Times New Roman" w:cs="Times New Roman"/>
                <w:sz w:val="24"/>
                <w:szCs w:val="24"/>
              </w:rPr>
              <w:t xml:space="preserve">Latin Amerika ülkeleri ile Türkiye Cumhuriyeti arasındaki ilişkilerin 1800’lü yılların II. yarısına dayandığını “Bağımsızlıklarının 200. Yılında Latin Amerika-Osmanlı Devleti İlişkilerinin Başlangıcı” I. projemizde incelemiştik. İkinci projemizin içeriği ise I. projemizin devamı niteliğinde olup XIX. Yüzyıl boyunca Latin Amerika ülkeleri ile Osmanlı Devleti arasındaki ilişkilerin araştırılmasını hedeflemiştir. </w:t>
            </w:r>
            <w:proofErr w:type="gramStart"/>
            <w:r w:rsidRPr="00E13035">
              <w:rPr>
                <w:rFonts w:ascii="Times New Roman" w:hAnsi="Times New Roman" w:cs="Times New Roman"/>
                <w:sz w:val="24"/>
                <w:szCs w:val="24"/>
              </w:rPr>
              <w:t>Türkiye Cumhuriyeti Cumhurbaşkanlığı Devlet Arşivleri - Osmanlı Arşivinde yapılan incelemeler neticesinde elde edilen belgeler ışığında 2011 yılı itibariyle altısı İspanyolca biri Fransızca, biri Portekizce konuşan sekiz (Meksika, Küba, Brezilya, Arjantin, Venezuela, Şili, Peru, Haiti) Latin Amerika ülkesi ile Osmanlı Devleti arasındaki diplomatik, ticari ve toplumsal ilişkiler, arşiv belgeleri ışığında değerlendirilerek araştırılmış ve günümüze ulaşan bölgesel bağların XIX. yüzyıldaki seyrinin incelenmesi amaçlanmıştır.</w:t>
            </w:r>
            <w:proofErr w:type="gramEnd"/>
          </w:p>
          <w:p w:rsidR="00E13035" w:rsidRPr="00E13035" w:rsidRDefault="00E13035" w:rsidP="00E13035">
            <w:pPr>
              <w:jc w:val="both"/>
              <w:rPr>
                <w:rFonts w:ascii="Times New Roman" w:hAnsi="Times New Roman" w:cs="Times New Roman"/>
                <w:sz w:val="24"/>
                <w:szCs w:val="24"/>
              </w:rPr>
            </w:pPr>
            <w:r>
              <w:rPr>
                <w:rFonts w:ascii="Times New Roman" w:hAnsi="Times New Roman" w:cs="Times New Roman"/>
                <w:sz w:val="24"/>
                <w:szCs w:val="24"/>
              </w:rPr>
              <w:t xml:space="preserve">                 </w:t>
            </w:r>
            <w:r w:rsidRPr="00E13035">
              <w:rPr>
                <w:rFonts w:ascii="Times New Roman" w:hAnsi="Times New Roman" w:cs="Times New Roman"/>
                <w:sz w:val="24"/>
                <w:szCs w:val="24"/>
              </w:rPr>
              <w:t xml:space="preserve">Uluslararası ilişkilerde tarihsel referansların önemi büyüktür, bu bağlamda ülkelerin ikili ilişkilerinde ilk müracaat ettikleri tarihsel veri, aralarında kurulan ilk ilişkilerdir. Bu ilişkiler olumlu bir görünüm arz ediyorsa, bunların referans değeri daha da yüksek olmaktadır. Yapılan araştırmalar neticesinde Osmanlı-Latin Amerika ilişkilerinin bu nitelikte bir görünüme sahip olduğu anlaşılmaktadır. Buna rağmen söz konusu ilişkilerin tam olarak gün yüzüne çıkarılabildiğini söylemek zordur. Osmanlı Arşivlerinde bu konuya dair binlerce belgenin varlığı tahmin edilmektedir. İlgili arşiv belgelerinin tespit, değerlendirme ve yayınlanmasının, gerek Türk tarihi gerekse isimleri geçen Latin Amerika ülkelerinin tarihlerinin bir yönünün aydınlığa kavuşmasına katkı sağlayacağı muhakkaktır. Bu suretle günümüzde ve gelecekte Latin Amerika ülkeleriyle geliştirilmek istenen ilişkilerin tarihsel kökleri daha sağlam bir şekilde akademik ve diplomatik dünyanın gözleri önüne konmuş olacaktır. </w:t>
            </w:r>
          </w:p>
          <w:p w:rsidR="00E13035" w:rsidRPr="00E13035" w:rsidRDefault="00E13035" w:rsidP="00E13035">
            <w:pPr>
              <w:jc w:val="both"/>
              <w:rPr>
                <w:rFonts w:ascii="Times New Roman" w:hAnsi="Times New Roman" w:cs="Times New Roman"/>
                <w:sz w:val="24"/>
                <w:szCs w:val="24"/>
              </w:rPr>
            </w:pPr>
            <w:r>
              <w:rPr>
                <w:rFonts w:ascii="Times New Roman" w:hAnsi="Times New Roman" w:cs="Times New Roman"/>
                <w:sz w:val="24"/>
                <w:szCs w:val="24"/>
              </w:rPr>
              <w:t xml:space="preserve">                  </w:t>
            </w:r>
            <w:r w:rsidRPr="00E13035">
              <w:rPr>
                <w:rFonts w:ascii="Times New Roman" w:hAnsi="Times New Roman" w:cs="Times New Roman"/>
                <w:sz w:val="24"/>
                <w:szCs w:val="24"/>
              </w:rPr>
              <w:t>Diğer yandan günümüzde Latin Amerika ülkelerinde Osmanlı coğrafyasından göç eden kimi etnik ya da dinsel toplulukların, Türkiye Cumhuriyeti’nin bu ülkelerle ilişkileri çerçevesinde tarihsel gerçekleri çarpıtma gayretinde oldukları ve bu gayretin bir parçası olarak Osmanlı-Latin Amerika ilişkilerinin başlangıcını olumsuz bir görüntü içerisinde sunmaya çalıştıkları gözlemlenmektedir. Projenin bu gayretlere karşı tarihsel gerçekliklerin belgelerle ortaya konması bakımından da önemli bir katkı sağlayacağı değerlendirilmektedir. Tarih biliminin bize öğrettiği gerçek şudur ki, ancak doğru bir geçmiş bilgisi, daha makul ve gerçekçi bir gel</w:t>
            </w:r>
            <w:r>
              <w:rPr>
                <w:rFonts w:ascii="Times New Roman" w:hAnsi="Times New Roman" w:cs="Times New Roman"/>
                <w:sz w:val="24"/>
                <w:szCs w:val="24"/>
              </w:rPr>
              <w:t>ecek kurgusunu mümkün kılabilir.</w:t>
            </w:r>
          </w:p>
          <w:p w:rsidR="00007939" w:rsidRDefault="00007939" w:rsidP="00007939">
            <w:pPr>
              <w:pStyle w:val="bek"/>
              <w:spacing w:before="240" w:after="120"/>
              <w:ind w:left="1077" w:right="357"/>
              <w:rPr>
                <w:sz w:val="20"/>
              </w:rPr>
            </w:pPr>
          </w:p>
          <w:p w:rsidR="00B84001" w:rsidRPr="0023213B" w:rsidRDefault="00B84001" w:rsidP="00007939">
            <w:pPr>
              <w:pStyle w:val="bek"/>
              <w:spacing w:before="240" w:after="120"/>
              <w:ind w:left="1077" w:right="357"/>
              <w:rPr>
                <w:sz w:val="20"/>
              </w:rPr>
            </w:pPr>
          </w:p>
          <w:p w:rsidR="000C1EE3" w:rsidRPr="00E13035" w:rsidRDefault="000C1EE3" w:rsidP="000A6A50">
            <w:pPr>
              <w:pStyle w:val="bek"/>
              <w:numPr>
                <w:ilvl w:val="0"/>
                <w:numId w:val="14"/>
              </w:numPr>
              <w:spacing w:before="240" w:after="120"/>
              <w:ind w:right="357"/>
              <w:rPr>
                <w:sz w:val="20"/>
              </w:rPr>
            </w:pPr>
            <w:r w:rsidRPr="0023213B">
              <w:rPr>
                <w:b/>
                <w:sz w:val="20"/>
              </w:rPr>
              <w:lastRenderedPageBreak/>
              <w:t xml:space="preserve">Materyal ve Yöntem </w:t>
            </w:r>
          </w:p>
          <w:p w:rsidR="00E13035" w:rsidRPr="00E13035" w:rsidRDefault="00E13035" w:rsidP="00E13035">
            <w:pPr>
              <w:jc w:val="both"/>
              <w:rPr>
                <w:rFonts w:ascii="Times New Roman" w:hAnsi="Times New Roman" w:cs="Times New Roman"/>
                <w:sz w:val="24"/>
                <w:szCs w:val="24"/>
              </w:rPr>
            </w:pPr>
            <w:r w:rsidRPr="00E1303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13035">
              <w:rPr>
                <w:rFonts w:ascii="Times New Roman" w:hAnsi="Times New Roman" w:cs="Times New Roman"/>
                <w:sz w:val="24"/>
                <w:szCs w:val="24"/>
              </w:rPr>
              <w:t>Proje kapsamında kullanılan ana malzeme T.C. Cumhuriyet Arşivlerinde yapılan araştırmalar çerçevesinde elde edilen arşiv belgeleridir. Belgeler kullanılırken deskriptif bir yöntem takip edilmiştir. Bu yöntem uygulanırken gerçekleştirilen merhaleler aşağıdaki şekildedir:</w:t>
            </w:r>
          </w:p>
          <w:p w:rsidR="00E13035" w:rsidRPr="00E13035" w:rsidRDefault="00E13035" w:rsidP="00E13035">
            <w:pPr>
              <w:jc w:val="both"/>
              <w:rPr>
                <w:rFonts w:ascii="Times New Roman" w:hAnsi="Times New Roman" w:cs="Times New Roman"/>
                <w:sz w:val="24"/>
                <w:szCs w:val="24"/>
              </w:rPr>
            </w:pPr>
            <w:r w:rsidRPr="00E13035">
              <w:rPr>
                <w:rFonts w:ascii="Times New Roman" w:hAnsi="Times New Roman" w:cs="Times New Roman"/>
                <w:sz w:val="24"/>
                <w:szCs w:val="24"/>
              </w:rPr>
              <w:t>1.</w:t>
            </w:r>
            <w:r w:rsidRPr="00E13035">
              <w:rPr>
                <w:rFonts w:ascii="Times New Roman" w:hAnsi="Times New Roman" w:cs="Times New Roman"/>
                <w:sz w:val="24"/>
                <w:szCs w:val="24"/>
              </w:rPr>
              <w:tab/>
              <w:t>Arşiv belgelerinin tespiti ve temini</w:t>
            </w:r>
          </w:p>
          <w:p w:rsidR="00E13035" w:rsidRPr="00E13035" w:rsidRDefault="00E13035" w:rsidP="00E13035">
            <w:pPr>
              <w:jc w:val="both"/>
              <w:rPr>
                <w:rFonts w:ascii="Times New Roman" w:hAnsi="Times New Roman" w:cs="Times New Roman"/>
                <w:sz w:val="24"/>
                <w:szCs w:val="24"/>
              </w:rPr>
            </w:pPr>
            <w:r w:rsidRPr="00E13035">
              <w:rPr>
                <w:rFonts w:ascii="Times New Roman" w:hAnsi="Times New Roman" w:cs="Times New Roman"/>
                <w:sz w:val="24"/>
                <w:szCs w:val="24"/>
              </w:rPr>
              <w:t>2.</w:t>
            </w:r>
            <w:r w:rsidRPr="00E13035">
              <w:rPr>
                <w:rFonts w:ascii="Times New Roman" w:hAnsi="Times New Roman" w:cs="Times New Roman"/>
                <w:sz w:val="24"/>
                <w:szCs w:val="24"/>
              </w:rPr>
              <w:tab/>
              <w:t>İç ve dış kritiklerinin yapılması</w:t>
            </w:r>
          </w:p>
          <w:p w:rsidR="00E13035" w:rsidRPr="00E13035" w:rsidRDefault="00E13035" w:rsidP="00E13035">
            <w:pPr>
              <w:jc w:val="both"/>
              <w:rPr>
                <w:rFonts w:ascii="Times New Roman" w:hAnsi="Times New Roman" w:cs="Times New Roman"/>
                <w:sz w:val="24"/>
                <w:szCs w:val="24"/>
              </w:rPr>
            </w:pPr>
            <w:r w:rsidRPr="00E13035">
              <w:rPr>
                <w:rFonts w:ascii="Times New Roman" w:hAnsi="Times New Roman" w:cs="Times New Roman"/>
                <w:sz w:val="24"/>
                <w:szCs w:val="24"/>
              </w:rPr>
              <w:t>3.</w:t>
            </w:r>
            <w:r w:rsidRPr="00E13035">
              <w:rPr>
                <w:rFonts w:ascii="Times New Roman" w:hAnsi="Times New Roman" w:cs="Times New Roman"/>
                <w:sz w:val="24"/>
                <w:szCs w:val="24"/>
              </w:rPr>
              <w:tab/>
              <w:t>Belgelerin Latin harfleriyle yeniden yazılması (Transkripsiyon)</w:t>
            </w:r>
          </w:p>
          <w:p w:rsidR="00E13035" w:rsidRPr="00E13035" w:rsidRDefault="00E13035" w:rsidP="00E13035">
            <w:pPr>
              <w:rPr>
                <w:rFonts w:ascii="Times New Roman" w:hAnsi="Times New Roman" w:cs="Times New Roman"/>
                <w:sz w:val="24"/>
                <w:szCs w:val="24"/>
              </w:rPr>
            </w:pPr>
            <w:r w:rsidRPr="00E13035">
              <w:rPr>
                <w:rFonts w:ascii="Times New Roman" w:hAnsi="Times New Roman" w:cs="Times New Roman"/>
                <w:sz w:val="24"/>
                <w:szCs w:val="24"/>
              </w:rPr>
              <w:t>4.</w:t>
            </w:r>
            <w:r w:rsidRPr="00E13035">
              <w:rPr>
                <w:rFonts w:ascii="Times New Roman" w:hAnsi="Times New Roman" w:cs="Times New Roman"/>
                <w:sz w:val="24"/>
                <w:szCs w:val="24"/>
              </w:rPr>
              <w:tab/>
              <w:t>Belgelerin günümüz Türkçesine aktarımı</w:t>
            </w:r>
          </w:p>
          <w:p w:rsidR="00E13035" w:rsidRPr="00E13035" w:rsidRDefault="00E13035" w:rsidP="00E13035">
            <w:pPr>
              <w:rPr>
                <w:rFonts w:ascii="Times New Roman" w:hAnsi="Times New Roman" w:cs="Times New Roman"/>
                <w:sz w:val="24"/>
                <w:szCs w:val="24"/>
              </w:rPr>
            </w:pPr>
            <w:r w:rsidRPr="00E13035">
              <w:rPr>
                <w:rFonts w:ascii="Times New Roman" w:hAnsi="Times New Roman" w:cs="Times New Roman"/>
                <w:sz w:val="24"/>
                <w:szCs w:val="24"/>
              </w:rPr>
              <w:t>5.</w:t>
            </w:r>
            <w:r w:rsidRPr="00E13035">
              <w:rPr>
                <w:rFonts w:ascii="Times New Roman" w:hAnsi="Times New Roman" w:cs="Times New Roman"/>
                <w:sz w:val="24"/>
                <w:szCs w:val="24"/>
              </w:rPr>
              <w:tab/>
              <w:t>Belgelere dayalı olarak sekiz Latin Amerika ülkesiyle Osmanlı Devleti’nin diplomatik, ticari ve toplumsal ilişkilerinin başlangıcının ayrı ayrı makaleler halinde yazılması</w:t>
            </w:r>
          </w:p>
          <w:p w:rsidR="00E13035" w:rsidRPr="00E13035" w:rsidRDefault="00E13035" w:rsidP="00E13035">
            <w:pPr>
              <w:rPr>
                <w:rFonts w:ascii="Times New Roman" w:hAnsi="Times New Roman" w:cs="Times New Roman"/>
                <w:sz w:val="24"/>
                <w:szCs w:val="24"/>
              </w:rPr>
            </w:pPr>
            <w:r w:rsidRPr="00E13035">
              <w:rPr>
                <w:rFonts w:ascii="Times New Roman" w:hAnsi="Times New Roman" w:cs="Times New Roman"/>
                <w:sz w:val="24"/>
                <w:szCs w:val="24"/>
              </w:rPr>
              <w:t>6.</w:t>
            </w:r>
            <w:r w:rsidRPr="00E13035">
              <w:rPr>
                <w:rFonts w:ascii="Times New Roman" w:hAnsi="Times New Roman" w:cs="Times New Roman"/>
                <w:sz w:val="24"/>
                <w:szCs w:val="24"/>
              </w:rPr>
              <w:tab/>
              <w:t>Makalelerin bütünlük sağlamak amacıyla proje yürütücüsü tarafından redaksiyondan geçirilmesi</w:t>
            </w:r>
          </w:p>
          <w:p w:rsidR="00E13035" w:rsidRPr="00E13035" w:rsidRDefault="00E13035" w:rsidP="00E13035">
            <w:pPr>
              <w:rPr>
                <w:rFonts w:ascii="Times New Roman" w:hAnsi="Times New Roman" w:cs="Times New Roman"/>
                <w:sz w:val="24"/>
                <w:szCs w:val="24"/>
              </w:rPr>
            </w:pPr>
            <w:r w:rsidRPr="00E13035">
              <w:rPr>
                <w:rFonts w:ascii="Times New Roman" w:hAnsi="Times New Roman" w:cs="Times New Roman"/>
                <w:sz w:val="24"/>
                <w:szCs w:val="24"/>
              </w:rPr>
              <w:t>7.</w:t>
            </w:r>
            <w:r w:rsidRPr="00E13035">
              <w:rPr>
                <w:rFonts w:ascii="Times New Roman" w:hAnsi="Times New Roman" w:cs="Times New Roman"/>
                <w:sz w:val="24"/>
                <w:szCs w:val="24"/>
              </w:rPr>
              <w:tab/>
              <w:t xml:space="preserve">Makalelerin ve arşiv belgelerinin İspanyolca ve </w:t>
            </w:r>
            <w:proofErr w:type="spellStart"/>
            <w:r w:rsidRPr="00E13035">
              <w:rPr>
                <w:rFonts w:ascii="Times New Roman" w:hAnsi="Times New Roman" w:cs="Times New Roman"/>
                <w:sz w:val="24"/>
                <w:szCs w:val="24"/>
              </w:rPr>
              <w:t>Portekizce’ye</w:t>
            </w:r>
            <w:proofErr w:type="spellEnd"/>
            <w:r w:rsidRPr="00E13035">
              <w:rPr>
                <w:rFonts w:ascii="Times New Roman" w:hAnsi="Times New Roman" w:cs="Times New Roman"/>
                <w:sz w:val="24"/>
                <w:szCs w:val="24"/>
              </w:rPr>
              <w:t xml:space="preserve"> çevrilmesi, kitaplaştırılması ve bastırılması</w:t>
            </w:r>
          </w:p>
          <w:p w:rsidR="00E13035" w:rsidRPr="00E13035" w:rsidRDefault="00E13035" w:rsidP="00E13035">
            <w:pPr>
              <w:rPr>
                <w:rFonts w:ascii="Times New Roman" w:hAnsi="Times New Roman" w:cs="Times New Roman"/>
                <w:sz w:val="24"/>
                <w:szCs w:val="24"/>
              </w:rPr>
            </w:pPr>
            <w:r w:rsidRPr="00E13035">
              <w:rPr>
                <w:rFonts w:ascii="Times New Roman" w:hAnsi="Times New Roman" w:cs="Times New Roman"/>
                <w:sz w:val="24"/>
                <w:szCs w:val="24"/>
              </w:rPr>
              <w:t>8.</w:t>
            </w:r>
            <w:r w:rsidRPr="00E13035">
              <w:rPr>
                <w:rFonts w:ascii="Times New Roman" w:hAnsi="Times New Roman" w:cs="Times New Roman"/>
                <w:sz w:val="24"/>
                <w:szCs w:val="24"/>
              </w:rPr>
              <w:tab/>
              <w:t>Tanıtımı</w:t>
            </w:r>
          </w:p>
          <w:p w:rsidR="00E13035" w:rsidRPr="00E13035" w:rsidRDefault="00E13035" w:rsidP="00E13035">
            <w:pPr>
              <w:jc w:val="both"/>
              <w:rPr>
                <w:rFonts w:ascii="Times New Roman" w:hAnsi="Times New Roman" w:cs="Times New Roman"/>
                <w:sz w:val="24"/>
                <w:szCs w:val="24"/>
              </w:rPr>
            </w:pPr>
            <w:r>
              <w:rPr>
                <w:rFonts w:ascii="Times New Roman" w:hAnsi="Times New Roman" w:cs="Times New Roman"/>
                <w:sz w:val="24"/>
                <w:szCs w:val="24"/>
              </w:rPr>
              <w:t xml:space="preserve">            </w:t>
            </w:r>
            <w:r w:rsidRPr="00E13035">
              <w:rPr>
                <w:rFonts w:ascii="Times New Roman" w:hAnsi="Times New Roman" w:cs="Times New Roman"/>
                <w:sz w:val="24"/>
                <w:szCs w:val="24"/>
              </w:rPr>
              <w:t xml:space="preserve">Ülkelere dair bölümlerin yazımı esnasında her bölüm yazarı arşiv belgelerinin </w:t>
            </w:r>
            <w:proofErr w:type="spellStart"/>
            <w:r w:rsidRPr="00E13035">
              <w:rPr>
                <w:rFonts w:ascii="Times New Roman" w:hAnsi="Times New Roman" w:cs="Times New Roman"/>
                <w:sz w:val="24"/>
                <w:szCs w:val="24"/>
              </w:rPr>
              <w:t>yanısıra</w:t>
            </w:r>
            <w:proofErr w:type="spellEnd"/>
            <w:r w:rsidRPr="00E13035">
              <w:rPr>
                <w:rFonts w:ascii="Times New Roman" w:hAnsi="Times New Roman" w:cs="Times New Roman"/>
                <w:sz w:val="24"/>
                <w:szCs w:val="24"/>
              </w:rPr>
              <w:t xml:space="preserve"> kaynak kitaplar, makaleler ve yurtdışı arşiv belgeleri de kullanmak suretiyle yazmakta olduğu ülke ile Osmanlı İmparatorluğu arasındaki ilişkileri analiz etmeye çalışmıştır.</w:t>
            </w:r>
          </w:p>
          <w:p w:rsidR="000A6A50" w:rsidRPr="00E13035" w:rsidRDefault="000C1EE3" w:rsidP="000A6A50">
            <w:pPr>
              <w:pStyle w:val="bek"/>
              <w:numPr>
                <w:ilvl w:val="0"/>
                <w:numId w:val="14"/>
              </w:numPr>
              <w:spacing w:before="240" w:after="120"/>
              <w:ind w:right="357"/>
              <w:rPr>
                <w:sz w:val="20"/>
              </w:rPr>
            </w:pPr>
            <w:r w:rsidRPr="0023213B">
              <w:rPr>
                <w:b/>
                <w:sz w:val="20"/>
              </w:rPr>
              <w:t>Analiz ve Bulgular</w:t>
            </w:r>
          </w:p>
          <w:p w:rsidR="00E13035" w:rsidRPr="00E13035" w:rsidRDefault="00E13035" w:rsidP="00E13035">
            <w:pPr>
              <w:jc w:val="both"/>
              <w:rPr>
                <w:rFonts w:ascii="Times New Roman" w:hAnsi="Times New Roman" w:cs="Times New Roman"/>
                <w:sz w:val="24"/>
                <w:szCs w:val="24"/>
              </w:rPr>
            </w:pPr>
            <w:r>
              <w:rPr>
                <w:rFonts w:ascii="Times New Roman" w:hAnsi="Times New Roman" w:cs="Times New Roman"/>
                <w:sz w:val="24"/>
                <w:szCs w:val="24"/>
              </w:rPr>
              <w:t xml:space="preserve">                 </w:t>
            </w:r>
            <w:r w:rsidRPr="00E13035">
              <w:rPr>
                <w:rFonts w:ascii="Times New Roman" w:hAnsi="Times New Roman" w:cs="Times New Roman"/>
                <w:sz w:val="24"/>
                <w:szCs w:val="24"/>
              </w:rPr>
              <w:t xml:space="preserve">XIX. yüzyılda Osmanlı İmparatorluğu bir taraftan modernizasyon çalışmaları yürütürken diğer taraftan kaybettiği topraklardaki nüfusun Anadolu’ya göçünü de kontrol altına almaya çalışıyordu. Osmanlı vatandaşlarından özellikle Ortadoğu kökenli halklardan bazıları Osmanlı Devleti’nin geleceğine dair belirsizliklerden dolayı Avrupa’ya ve Amerika’ya göç etmeye başladılar. Avrupa’ya göç edenler daha çok gelişmiş ülkelere gittiler. Amerika’ya gidenlerin bir kısmı kuzeye, geri kalan kısmı da güneye göç etti. Güneye gerçekleştirilen göç sanılanın aksine dönemin nüfusu değerlendirildiğinde oldukça fazlaydı. Osmanlı vatandaşlarının kendi topraklarından 15.000 km öteye daha iyi yaşama amacıyla gitmeleri de ayrıca takdire şayan bir durumdu. </w:t>
            </w:r>
          </w:p>
          <w:p w:rsidR="00E13035" w:rsidRPr="00E13035" w:rsidRDefault="00E13035" w:rsidP="00E13035">
            <w:pPr>
              <w:jc w:val="both"/>
              <w:rPr>
                <w:rFonts w:ascii="Times New Roman" w:hAnsi="Times New Roman" w:cs="Times New Roman"/>
                <w:sz w:val="24"/>
                <w:szCs w:val="24"/>
              </w:rPr>
            </w:pPr>
            <w:r>
              <w:rPr>
                <w:rFonts w:ascii="Times New Roman" w:hAnsi="Times New Roman" w:cs="Times New Roman"/>
                <w:sz w:val="24"/>
                <w:szCs w:val="24"/>
              </w:rPr>
              <w:t xml:space="preserve">               </w:t>
            </w:r>
            <w:r w:rsidRPr="00E13035">
              <w:rPr>
                <w:rFonts w:ascii="Times New Roman" w:hAnsi="Times New Roman" w:cs="Times New Roman"/>
                <w:sz w:val="24"/>
                <w:szCs w:val="24"/>
              </w:rPr>
              <w:t>Diğer taraftan Latin Amerika’ya bakıldığında XIX. Yüzyılın başlarında ülkelerin bağımsızlıklarını yeni kazandıkları görülmektedir. Ulus-devlet olma yolunda hızla yükselen bu devletler ekonomik potansiyelleri bakımından gelişmeye müsait ülkelerdir. Bu ülkeler kaliteli işgücü temin etmek amacıyla Avrupa’dan göç almaktadır.  İlişkilerin bir tarafında yıkılma sürecini engellemeye çalışan Osmanlı İmparatorluğu, diğer tarafında ise bağımsızlıklarını yeni kazanmış Latin Amerika ülkeleri vardır.</w:t>
            </w:r>
          </w:p>
          <w:p w:rsidR="00E13035" w:rsidRPr="00E13035" w:rsidRDefault="00E13035" w:rsidP="00E13035">
            <w:pPr>
              <w:jc w:val="both"/>
              <w:rPr>
                <w:rFonts w:ascii="Times New Roman" w:hAnsi="Times New Roman" w:cs="Times New Roman"/>
                <w:sz w:val="24"/>
                <w:szCs w:val="24"/>
              </w:rPr>
            </w:pPr>
            <w:r w:rsidRPr="00E13035">
              <w:rPr>
                <w:rFonts w:ascii="Times New Roman" w:hAnsi="Times New Roman" w:cs="Times New Roman"/>
                <w:sz w:val="24"/>
                <w:szCs w:val="24"/>
              </w:rPr>
              <w:t xml:space="preserve">               Osmanlı arşivlerinde XIX. yüzyıl özelinde yapılan incelemeler neticesinde ülkemizde Büyükelçiliği bulunan Latin Amerika ülkelerinin tamamına dair belgeye rastlanamamıştır. Bu bağlamda, çalışma günümüzde ülkemizde Büyükelçiliği bulunan ve XIX. yüzyılda göçler ve çeşitli sebeplerle temas </w:t>
            </w:r>
            <w:r w:rsidRPr="00E13035">
              <w:rPr>
                <w:rFonts w:ascii="Times New Roman" w:hAnsi="Times New Roman" w:cs="Times New Roman"/>
                <w:sz w:val="24"/>
                <w:szCs w:val="24"/>
              </w:rPr>
              <w:lastRenderedPageBreak/>
              <w:t>kurmuş olduğumuz Arjantin, Brezilya, Haiti, Küba, Meksika, Peru, Şili ve Venezuela’yı kapsayacak şekilde yapılmıştır.</w:t>
            </w:r>
          </w:p>
          <w:p w:rsidR="00F721CC" w:rsidRPr="00E13035" w:rsidRDefault="00F721CC" w:rsidP="00F721CC">
            <w:pPr>
              <w:pStyle w:val="bek"/>
              <w:numPr>
                <w:ilvl w:val="0"/>
                <w:numId w:val="14"/>
              </w:numPr>
              <w:spacing w:before="240" w:after="120"/>
              <w:ind w:right="357"/>
              <w:rPr>
                <w:sz w:val="20"/>
              </w:rPr>
            </w:pPr>
            <w:r w:rsidRPr="0023213B">
              <w:rPr>
                <w:b/>
                <w:sz w:val="20"/>
              </w:rPr>
              <w:t xml:space="preserve">Sonuç ve Öneriler </w:t>
            </w:r>
          </w:p>
          <w:p w:rsidR="003073DB" w:rsidRPr="003073DB" w:rsidRDefault="003073DB" w:rsidP="003073DB">
            <w:pPr>
              <w:jc w:val="both"/>
              <w:rPr>
                <w:rFonts w:ascii="Times New Roman" w:hAnsi="Times New Roman" w:cs="Times New Roman"/>
                <w:sz w:val="24"/>
                <w:szCs w:val="24"/>
              </w:rPr>
            </w:pPr>
            <w:r>
              <w:rPr>
                <w:rFonts w:ascii="Times New Roman" w:hAnsi="Times New Roman" w:cs="Times New Roman"/>
                <w:sz w:val="24"/>
                <w:szCs w:val="24"/>
              </w:rPr>
              <w:t xml:space="preserve">                  </w:t>
            </w:r>
            <w:r w:rsidRPr="003073DB">
              <w:rPr>
                <w:rFonts w:ascii="Times New Roman" w:hAnsi="Times New Roman" w:cs="Times New Roman"/>
                <w:sz w:val="24"/>
                <w:szCs w:val="24"/>
              </w:rPr>
              <w:t xml:space="preserve">Türkiye-Latin Amerika ilişkilerinin başlangıcı XIX. Yüzyıla dayanmaktadır. 1850’lerden I. Dünya Savaşı’nın sonuna kadar Osmanlı İmparatorluğu’ndan Latin Amerika’ya çeşitli göç dalgaları vuku bulmuştur. Kaybedilen topraklardaki nüfusun Anadolu coğrafyasına gelmeye başladığı dönemde, özellikle bazı Ortadoğu kökenliler Anadolu’ya gelmek yerine daha iyi ve güvenli bir yaşam özlemiyle Güney Amerika’ya göç etmeye başlamışlardır. Çoğunluğu Arap göçmenler, taşıdıkları Osmanlı pasaportlarından dolayı bölgede “ El </w:t>
            </w:r>
            <w:proofErr w:type="spellStart"/>
            <w:r w:rsidRPr="003073DB">
              <w:rPr>
                <w:rFonts w:ascii="Times New Roman" w:hAnsi="Times New Roman" w:cs="Times New Roman"/>
                <w:sz w:val="24"/>
                <w:szCs w:val="24"/>
              </w:rPr>
              <w:t>Turco</w:t>
            </w:r>
            <w:proofErr w:type="spellEnd"/>
            <w:r w:rsidRPr="003073DB">
              <w:rPr>
                <w:rFonts w:ascii="Times New Roman" w:hAnsi="Times New Roman" w:cs="Times New Roman"/>
                <w:sz w:val="24"/>
                <w:szCs w:val="24"/>
              </w:rPr>
              <w:t xml:space="preserve">”  olarak anılmışlardır. İkili ilişkilerin başlangıcında bu nüfusun varlığı dayanak noktalarından biridir. Bir diğer dayanak noktası da XIX. Yüzyılın başlarında bağımsızlıklarını yeni kazanan ve ulus-devlet olma yolunda hızla yükselen Latin Amerika ülkelerinin ekonomik potansiyelleri bakımından gelişmeye müsait olmalarıdır. Bu ülkeler kalkınmalarına katkıda bulunmaları için kaliteli işgücü temin etmek amacıyla Avrupa’dan göç almaktadır. Göç eden kitle içerisindeki Osmanlı vatandaşlarının haklarını korumak amacıyla çeşitli konsolosluk sözleşmeleri imzalanarak uluslararası hukuk anlamında gelişmeler kaydedilmiştir. </w:t>
            </w:r>
          </w:p>
          <w:p w:rsidR="003073DB" w:rsidRPr="003073DB" w:rsidRDefault="003073DB" w:rsidP="003073DB">
            <w:pPr>
              <w:jc w:val="both"/>
              <w:rPr>
                <w:rFonts w:ascii="Times New Roman" w:hAnsi="Times New Roman" w:cs="Times New Roman"/>
                <w:sz w:val="24"/>
                <w:szCs w:val="24"/>
              </w:rPr>
            </w:pPr>
            <w:r w:rsidRPr="003073DB">
              <w:rPr>
                <w:rFonts w:ascii="Times New Roman" w:hAnsi="Times New Roman" w:cs="Times New Roman"/>
                <w:sz w:val="24"/>
                <w:szCs w:val="24"/>
              </w:rPr>
              <w:t xml:space="preserve">              Osmanlı Devleti ile Latin Amerika devletlerinin ilk ilişkileri diplomatik temaslar kurulmasıyla başlamıştır. Gerçekleştirilen diplomatik ilişki kurma teşebbüslerinde daha çok </w:t>
            </w:r>
            <w:proofErr w:type="spellStart"/>
            <w:r w:rsidRPr="003073DB">
              <w:rPr>
                <w:rFonts w:ascii="Times New Roman" w:hAnsi="Times New Roman" w:cs="Times New Roman"/>
                <w:sz w:val="24"/>
                <w:szCs w:val="24"/>
              </w:rPr>
              <w:t>Paris’de</w:t>
            </w:r>
            <w:proofErr w:type="spellEnd"/>
            <w:r w:rsidRPr="003073DB">
              <w:rPr>
                <w:rFonts w:ascii="Times New Roman" w:hAnsi="Times New Roman" w:cs="Times New Roman"/>
                <w:sz w:val="24"/>
                <w:szCs w:val="24"/>
              </w:rPr>
              <w:t xml:space="preserve"> bulunan Osmanlı Büyükelçisi aracılık etmiş ve gerekli teması sağlamıştır. Osmanlı Devleti ile karşılıklı elçilik açılması noktasında anlaşan Latin Amerika ülkeleri gerekli gördükleri yerlerde de fahri konsolos tayin etme vasıtasıyla konsolosluk açma yoluna gitmişlerdir. Ayrıca XIX. Yüzyılda bir moda şeklini aldığı anlaşılan karşılıklı nişan ve madalya verilmesine dair antlaşmalar ve bunlarla ilgili yazışmalar önemli yer tutmuştur. Osmanlı Devleti ile diplomatik ilişkinin ikinci ayağını ticaret antlaşmaları imzalamak oluşturmuştur. Bu antlaşmalar genellikle Brezilya ile yapılan ilk antlaşma esas alınarak hazırlanmıştır. Yapılan antlaşmalardan da anlaşılacağı üzere her iki ülke vatandaşlarının bir diğerinin toprağında karşılaşabileceği hukukî sorunları ne şekilde çözecekleri bu antlaşmalarda belirtilmiştir. </w:t>
            </w:r>
          </w:p>
          <w:p w:rsidR="003073DB" w:rsidRPr="003073DB" w:rsidRDefault="003073DB" w:rsidP="003073DB">
            <w:pPr>
              <w:jc w:val="both"/>
              <w:rPr>
                <w:rFonts w:ascii="Times New Roman" w:hAnsi="Times New Roman" w:cs="Times New Roman"/>
                <w:sz w:val="24"/>
                <w:szCs w:val="24"/>
              </w:rPr>
            </w:pPr>
            <w:r w:rsidRPr="003073DB">
              <w:rPr>
                <w:rFonts w:ascii="Times New Roman" w:hAnsi="Times New Roman" w:cs="Times New Roman"/>
                <w:sz w:val="24"/>
                <w:szCs w:val="24"/>
              </w:rPr>
              <w:t xml:space="preserve">             </w:t>
            </w:r>
            <w:proofErr w:type="gramStart"/>
            <w:r w:rsidRPr="003073DB">
              <w:rPr>
                <w:rFonts w:ascii="Times New Roman" w:hAnsi="Times New Roman" w:cs="Times New Roman"/>
                <w:sz w:val="24"/>
                <w:szCs w:val="24"/>
              </w:rPr>
              <w:t xml:space="preserve">Belgeleri incelenen ve çalışmamıza esas teşkil eden sekiz Latin Amerika ülkesi (Arjantin, Brezilya, Haiti, Küba, Meksika, Peru, Şili ve Venezuela) ile Osmanlı İmparatorluğu arasında XIX. yüzyılda gerçekleşen ilişkilerin sekiz akademisyen tarafından incelenmesi neticesinde Osmanlı İmparatorluğu’ndan göçler ve çeşitli sebeplerle giderek Latin Amerika’ya yerleşen vatandaşlarımızın bu ülkelerde karşılaştıkları hayat tarzı gözlemlenebilmiştir. </w:t>
            </w:r>
            <w:proofErr w:type="gramEnd"/>
            <w:r w:rsidRPr="003073DB">
              <w:rPr>
                <w:rFonts w:ascii="Times New Roman" w:hAnsi="Times New Roman" w:cs="Times New Roman"/>
                <w:sz w:val="24"/>
                <w:szCs w:val="24"/>
              </w:rPr>
              <w:t xml:space="preserve">Göç eden bu Osmanlı vatandaşları sayesinde Osmanlı İmparatorluğu ile Latin Amerika ülkeleri arasındaki ilişkiler artmıştır. İmzalanan ticaret anlaşmaları zamanla yerini fahri konsolosluk açılması taleplerine bırakmıştır. Ellerinde Türk pasaportu taşımaları sebebiyle Türklerin bugün Latin Amerika’daki bağlantı noktasını ve tanınırlığını oluşturan bu </w:t>
            </w:r>
            <w:proofErr w:type="gramStart"/>
            <w:r w:rsidRPr="003073DB">
              <w:rPr>
                <w:rFonts w:ascii="Times New Roman" w:hAnsi="Times New Roman" w:cs="Times New Roman"/>
                <w:sz w:val="24"/>
                <w:szCs w:val="24"/>
              </w:rPr>
              <w:t>göçmenler  ülkemizin</w:t>
            </w:r>
            <w:proofErr w:type="gramEnd"/>
            <w:r w:rsidRPr="003073DB">
              <w:rPr>
                <w:rFonts w:ascii="Times New Roman" w:hAnsi="Times New Roman" w:cs="Times New Roman"/>
                <w:sz w:val="24"/>
                <w:szCs w:val="24"/>
              </w:rPr>
              <w:t xml:space="preserve"> Latin Amerika’da tanınmasına imkan sağlamış, dolayısıyla da zaman içerisinde daimi temsilciliklerin açılmasında da önemli rol oynamışlardır. </w:t>
            </w:r>
          </w:p>
          <w:p w:rsidR="00E13035" w:rsidRPr="003073DB" w:rsidRDefault="003073DB" w:rsidP="003073DB">
            <w:pPr>
              <w:jc w:val="both"/>
              <w:rPr>
                <w:rFonts w:ascii="Times New Roman" w:hAnsi="Times New Roman" w:cs="Times New Roman"/>
                <w:sz w:val="24"/>
                <w:szCs w:val="24"/>
              </w:rPr>
            </w:pPr>
            <w:r w:rsidRPr="003073DB">
              <w:rPr>
                <w:rFonts w:ascii="Times New Roman" w:hAnsi="Times New Roman" w:cs="Times New Roman"/>
                <w:sz w:val="24"/>
                <w:szCs w:val="24"/>
              </w:rPr>
              <w:t xml:space="preserve">                   Bugün itibariyle ülkemizde Arjantin, Brezilya, </w:t>
            </w:r>
            <w:proofErr w:type="spellStart"/>
            <w:r w:rsidRPr="003073DB">
              <w:rPr>
                <w:rFonts w:ascii="Times New Roman" w:hAnsi="Times New Roman" w:cs="Times New Roman"/>
                <w:sz w:val="24"/>
                <w:szCs w:val="24"/>
              </w:rPr>
              <w:t>Ekvador</w:t>
            </w:r>
            <w:proofErr w:type="spellEnd"/>
            <w:r w:rsidRPr="003073DB">
              <w:rPr>
                <w:rFonts w:ascii="Times New Roman" w:hAnsi="Times New Roman" w:cs="Times New Roman"/>
                <w:sz w:val="24"/>
                <w:szCs w:val="24"/>
              </w:rPr>
              <w:t xml:space="preserve">, Guatemala, Kolombiya, Kosta Rika, Küba, Meksika,  Panama, Peru,  Şili ve </w:t>
            </w:r>
            <w:proofErr w:type="gramStart"/>
            <w:r w:rsidRPr="003073DB">
              <w:rPr>
                <w:rFonts w:ascii="Times New Roman" w:hAnsi="Times New Roman" w:cs="Times New Roman"/>
                <w:sz w:val="24"/>
                <w:szCs w:val="24"/>
              </w:rPr>
              <w:t>Venezuela  tarafından</w:t>
            </w:r>
            <w:proofErr w:type="gramEnd"/>
            <w:r w:rsidRPr="003073DB">
              <w:rPr>
                <w:rFonts w:ascii="Times New Roman" w:hAnsi="Times New Roman" w:cs="Times New Roman"/>
                <w:sz w:val="24"/>
                <w:szCs w:val="24"/>
              </w:rPr>
              <w:t xml:space="preserve"> açılan on iki Büyükelçilik bulunmaktadır. Ülkemizde, sürdürülmekte olan Latin Amerika Açılım Politikası çerçevesinde bölge ülkelerine gerek diplomatik gerekse ekonomik olarak özel önem vermekte ve ilişkilerimizin hızlandırılmasını teşvik etmektedir. Bu bağlamda, hızla artmakta olan Latin Amerika ülkeleri ile ilişkilerimizin Cumhuriyet </w:t>
            </w:r>
            <w:r w:rsidRPr="003073DB">
              <w:rPr>
                <w:rFonts w:ascii="Times New Roman" w:hAnsi="Times New Roman" w:cs="Times New Roman"/>
                <w:sz w:val="24"/>
                <w:szCs w:val="24"/>
              </w:rPr>
              <w:lastRenderedPageBreak/>
              <w:t xml:space="preserve">sonrası dönemi de mutlaka incelenmeli ve ortaya, geçmişten günümüze genel durumu yansıtan bütüncül bir inceleme çıkartılmalı ve </w:t>
            </w:r>
            <w:proofErr w:type="gramStart"/>
            <w:r w:rsidRPr="003073DB">
              <w:rPr>
                <w:rFonts w:ascii="Times New Roman" w:hAnsi="Times New Roman" w:cs="Times New Roman"/>
                <w:sz w:val="24"/>
                <w:szCs w:val="24"/>
              </w:rPr>
              <w:t>literatüre</w:t>
            </w:r>
            <w:proofErr w:type="gramEnd"/>
            <w:r w:rsidRPr="003073DB">
              <w:rPr>
                <w:rFonts w:ascii="Times New Roman" w:hAnsi="Times New Roman" w:cs="Times New Roman"/>
                <w:sz w:val="24"/>
                <w:szCs w:val="24"/>
              </w:rPr>
              <w:t xml:space="preserve"> kazandırılmalıdır.</w:t>
            </w:r>
          </w:p>
          <w:p w:rsidR="000A6A50" w:rsidRPr="003073DB" w:rsidRDefault="000A6A50" w:rsidP="000A6A50">
            <w:pPr>
              <w:pStyle w:val="bek"/>
              <w:numPr>
                <w:ilvl w:val="0"/>
                <w:numId w:val="14"/>
              </w:numPr>
              <w:spacing w:before="240" w:after="120"/>
              <w:ind w:right="357"/>
              <w:rPr>
                <w:sz w:val="20"/>
              </w:rPr>
            </w:pPr>
            <w:r>
              <w:rPr>
                <w:b/>
                <w:sz w:val="20"/>
              </w:rPr>
              <w:t xml:space="preserve">Geleceğe İlişkin Öngörülen Katkılar </w:t>
            </w:r>
          </w:p>
          <w:p w:rsidR="003073DB" w:rsidRPr="003073DB" w:rsidRDefault="003073DB" w:rsidP="003073DB">
            <w:pPr>
              <w:jc w:val="both"/>
              <w:rPr>
                <w:rFonts w:ascii="Times New Roman" w:hAnsi="Times New Roman" w:cs="Times New Roman"/>
                <w:sz w:val="24"/>
                <w:szCs w:val="24"/>
              </w:rPr>
            </w:pPr>
            <w:r w:rsidRPr="003073D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073DB">
              <w:rPr>
                <w:rFonts w:ascii="Times New Roman" w:hAnsi="Times New Roman" w:cs="Times New Roman"/>
                <w:sz w:val="24"/>
                <w:szCs w:val="24"/>
              </w:rPr>
              <w:t xml:space="preserve"> Bahse konu proje ile ülkemizde ve Latin Amerika ülkelerinde son derece boş ve eksik olan Latin Amerika ile ilişkilere dair önemli bir alan doldurulmuş bulunmaktadır. Bu alanda yapılan çok az çalışma olması sebebiyle gerek bir önceki projede İspanyolca, Portekizce ve Türkçe olarak üç dilde ortaya koyulan “Osmanlı İmparatorluğu-Latin Amerika: Başlangıç Dönemi” adlı kitap gerekse bu proje kapsamında üretilen eser, çift yönlü olarak hem Türkiye’de hem de Latin Amerika’da akademik </w:t>
            </w:r>
            <w:proofErr w:type="gramStart"/>
            <w:r w:rsidRPr="003073DB">
              <w:rPr>
                <w:rFonts w:ascii="Times New Roman" w:hAnsi="Times New Roman" w:cs="Times New Roman"/>
                <w:sz w:val="24"/>
                <w:szCs w:val="24"/>
              </w:rPr>
              <w:t>literatürde</w:t>
            </w:r>
            <w:proofErr w:type="gramEnd"/>
            <w:r w:rsidRPr="003073DB">
              <w:rPr>
                <w:rFonts w:ascii="Times New Roman" w:hAnsi="Times New Roman" w:cs="Times New Roman"/>
                <w:sz w:val="24"/>
                <w:szCs w:val="24"/>
              </w:rPr>
              <w:t xml:space="preserve"> önemli bir boşluğu dolduracaktır.</w:t>
            </w:r>
          </w:p>
          <w:p w:rsidR="000A6A50" w:rsidRPr="003073DB" w:rsidRDefault="000A6A50" w:rsidP="000A6A50">
            <w:pPr>
              <w:pStyle w:val="bek"/>
              <w:numPr>
                <w:ilvl w:val="0"/>
                <w:numId w:val="14"/>
              </w:numPr>
              <w:spacing w:before="240" w:after="120"/>
              <w:ind w:right="357"/>
              <w:rPr>
                <w:sz w:val="20"/>
              </w:rPr>
            </w:pPr>
            <w:r w:rsidRPr="002E48D9">
              <w:rPr>
                <w:b/>
                <w:sz w:val="20"/>
              </w:rPr>
              <w:t>Sağlanan Altyapı Olanakları ile Varsa Gerçekleştirilen Projeler</w:t>
            </w:r>
            <w:r w:rsidR="002E48D9" w:rsidRPr="002E48D9">
              <w:rPr>
                <w:b/>
                <w:sz w:val="20"/>
              </w:rPr>
              <w:t xml:space="preserve"> </w:t>
            </w:r>
          </w:p>
          <w:p w:rsidR="003073DB" w:rsidRPr="002E48D9" w:rsidRDefault="003073DB" w:rsidP="003073DB">
            <w:pPr>
              <w:pStyle w:val="bek"/>
              <w:spacing w:before="240" w:after="120"/>
              <w:ind w:left="1077" w:right="357"/>
              <w:rPr>
                <w:sz w:val="20"/>
              </w:rPr>
            </w:pPr>
            <w:r>
              <w:rPr>
                <w:b/>
                <w:sz w:val="20"/>
              </w:rPr>
              <w:t>Proje gerçekleştirilmemiştir.</w:t>
            </w:r>
          </w:p>
          <w:p w:rsidR="00F721CC" w:rsidRPr="003073DB" w:rsidRDefault="000C1EE3" w:rsidP="000A6A50">
            <w:pPr>
              <w:pStyle w:val="bek"/>
              <w:numPr>
                <w:ilvl w:val="0"/>
                <w:numId w:val="14"/>
              </w:numPr>
              <w:spacing w:before="240" w:after="120"/>
              <w:ind w:right="357"/>
              <w:rPr>
                <w:sz w:val="20"/>
              </w:rPr>
            </w:pPr>
            <w:r w:rsidRPr="00F721CC">
              <w:rPr>
                <w:b/>
                <w:sz w:val="20"/>
              </w:rPr>
              <w:t xml:space="preserve"> </w:t>
            </w:r>
            <w:r w:rsidR="000A6A50" w:rsidRPr="00F721CC">
              <w:rPr>
                <w:b/>
                <w:sz w:val="20"/>
              </w:rPr>
              <w:t>Sağlanan Altyapı Olanaklarının Varsa Bilim/Hizmet ve Eğitim Alanlarındaki Katkıları</w:t>
            </w:r>
            <w:r w:rsidR="002E48D9" w:rsidRPr="00F721CC">
              <w:rPr>
                <w:b/>
                <w:sz w:val="20"/>
              </w:rPr>
              <w:t xml:space="preserve"> </w:t>
            </w:r>
          </w:p>
          <w:p w:rsidR="003073DB" w:rsidRPr="003073DB" w:rsidRDefault="003073DB" w:rsidP="003073DB">
            <w:pPr>
              <w:jc w:val="both"/>
              <w:rPr>
                <w:rFonts w:ascii="Times New Roman" w:hAnsi="Times New Roman" w:cs="Times New Roman"/>
                <w:sz w:val="24"/>
                <w:szCs w:val="24"/>
              </w:rPr>
            </w:pPr>
            <w:r>
              <w:rPr>
                <w:rFonts w:ascii="Times New Roman" w:hAnsi="Times New Roman" w:cs="Times New Roman"/>
                <w:sz w:val="24"/>
                <w:szCs w:val="24"/>
              </w:rPr>
              <w:t xml:space="preserve">                  </w:t>
            </w:r>
            <w:r w:rsidRPr="003073DB">
              <w:rPr>
                <w:rFonts w:ascii="Times New Roman" w:hAnsi="Times New Roman" w:cs="Times New Roman"/>
                <w:sz w:val="24"/>
                <w:szCs w:val="24"/>
              </w:rPr>
              <w:t xml:space="preserve">Proje neticesinde elde edilecek olan Türkçe, İspanyolca ve Portekizce kitaplar, Osmanlı İmparatorluğu - Latin Amerika ülkeleri arasındaki ilişkileri konu alan </w:t>
            </w:r>
            <w:proofErr w:type="gramStart"/>
            <w:r w:rsidRPr="003073DB">
              <w:rPr>
                <w:rFonts w:ascii="Times New Roman" w:hAnsi="Times New Roman" w:cs="Times New Roman"/>
                <w:sz w:val="24"/>
                <w:szCs w:val="24"/>
              </w:rPr>
              <w:t>literatüre</w:t>
            </w:r>
            <w:proofErr w:type="gramEnd"/>
            <w:r w:rsidRPr="003073DB">
              <w:rPr>
                <w:rFonts w:ascii="Times New Roman" w:hAnsi="Times New Roman" w:cs="Times New Roman"/>
                <w:sz w:val="24"/>
                <w:szCs w:val="24"/>
              </w:rPr>
              <w:t xml:space="preserve"> büyük hizmet sunacak, her iki bölgeden araştırmacılara ve öğrencilere çalışmalarında kaynak kitap olarak katkı sağlayacaktır.</w:t>
            </w:r>
          </w:p>
          <w:p w:rsidR="003073DB" w:rsidRPr="003073DB" w:rsidRDefault="000C1EE3" w:rsidP="003073DB">
            <w:pPr>
              <w:pStyle w:val="bek"/>
              <w:numPr>
                <w:ilvl w:val="0"/>
                <w:numId w:val="14"/>
              </w:numPr>
              <w:spacing w:before="240" w:after="120"/>
              <w:ind w:right="357"/>
              <w:rPr>
                <w:sz w:val="20"/>
              </w:rPr>
            </w:pPr>
            <w:r w:rsidRPr="00F721CC">
              <w:rPr>
                <w:b/>
                <w:sz w:val="20"/>
              </w:rPr>
              <w:t xml:space="preserve">Kaynaklar </w:t>
            </w:r>
          </w:p>
          <w:p w:rsidR="003073DB" w:rsidRPr="003073DB" w:rsidRDefault="003073DB" w:rsidP="003073DB">
            <w:pPr>
              <w:spacing w:after="0" w:line="240" w:lineRule="auto"/>
              <w:ind w:left="709" w:hanging="709"/>
              <w:jc w:val="center"/>
              <w:rPr>
                <w:rFonts w:ascii="Times New Roman" w:hAnsi="Times New Roman" w:cs="Times New Roman"/>
                <w:sz w:val="24"/>
                <w:szCs w:val="24"/>
              </w:rPr>
            </w:pPr>
          </w:p>
          <w:p w:rsidR="003073DB" w:rsidRPr="003073DB" w:rsidRDefault="003073DB" w:rsidP="003073DB">
            <w:pPr>
              <w:pStyle w:val="ListeParagraf"/>
              <w:numPr>
                <w:ilvl w:val="0"/>
                <w:numId w:val="18"/>
              </w:num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Arşiv Belgeleri</w:t>
            </w:r>
          </w:p>
          <w:p w:rsidR="003073DB" w:rsidRPr="003073DB" w:rsidRDefault="003073DB" w:rsidP="003073DB">
            <w:pPr>
              <w:spacing w:after="0" w:line="240" w:lineRule="auto"/>
              <w:jc w:val="both"/>
              <w:rPr>
                <w:rFonts w:ascii="Times New Roman" w:hAnsi="Times New Roman" w:cs="Times New Roman"/>
                <w:sz w:val="24"/>
                <w:szCs w:val="24"/>
              </w:rPr>
            </w:pPr>
          </w:p>
          <w:p w:rsidR="003073DB" w:rsidRPr="003073DB" w:rsidRDefault="003073DB" w:rsidP="003073DB">
            <w:pPr>
              <w:pStyle w:val="DipnotMetni"/>
              <w:ind w:left="709" w:hanging="709"/>
              <w:jc w:val="both"/>
              <w:rPr>
                <w:sz w:val="24"/>
                <w:szCs w:val="24"/>
              </w:rPr>
            </w:pPr>
            <w:r w:rsidRPr="003073DB">
              <w:rPr>
                <w:sz w:val="24"/>
                <w:szCs w:val="24"/>
              </w:rPr>
              <w:t>BOA. A. DVN. MHM. (Sadaret Tasnifi Divan Mühime Kalemi Evrakı), Dosya No</w:t>
            </w:r>
            <w:proofErr w:type="gramStart"/>
            <w:r w:rsidRPr="003073DB">
              <w:rPr>
                <w:sz w:val="24"/>
                <w:szCs w:val="24"/>
              </w:rPr>
              <w:t>.:</w:t>
            </w:r>
            <w:proofErr w:type="gramEnd"/>
            <w:r w:rsidRPr="003073DB">
              <w:rPr>
                <w:sz w:val="24"/>
                <w:szCs w:val="24"/>
              </w:rPr>
              <w:t xml:space="preserve"> 8/A, Gömlek No.: 79 </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3250, Gömlek No: 243703</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3838, Gömlek No: 287846</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3865, Gömlek No: 239841</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3932, Gömlek No: 294882</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3009, Gömlek No: 225644</w:t>
            </w:r>
          </w:p>
          <w:p w:rsidR="003073DB" w:rsidRPr="003073DB" w:rsidRDefault="003073DB" w:rsidP="003073DB">
            <w:pPr>
              <w:pStyle w:val="DipnotMetni"/>
              <w:ind w:left="709" w:hanging="709"/>
              <w:jc w:val="both"/>
              <w:rPr>
                <w:sz w:val="24"/>
                <w:szCs w:val="24"/>
              </w:rPr>
            </w:pPr>
            <w:r w:rsidRPr="003073DB">
              <w:rPr>
                <w:sz w:val="24"/>
                <w:szCs w:val="24"/>
              </w:rPr>
              <w:t xml:space="preserve">BOA, Babıali Evrak Odası, Dosya No: 1085, Gömlek No: 81341 </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3026, Gömlek No: 226940</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4145, Gömlek No: 312342</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4273, Gömlek No: 320448</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4413, Gömlek No: 330904</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Babıali Evrak Odası, Dosya No: 4143, Gömlek No: 310657</w:t>
            </w:r>
          </w:p>
          <w:p w:rsidR="003073DB" w:rsidRPr="003073DB" w:rsidRDefault="003073DB" w:rsidP="003073DB">
            <w:pPr>
              <w:pStyle w:val="DipnotMetni"/>
              <w:jc w:val="both"/>
              <w:rPr>
                <w:sz w:val="24"/>
                <w:szCs w:val="24"/>
              </w:rPr>
            </w:pPr>
            <w:r w:rsidRPr="003073DB">
              <w:rPr>
                <w:sz w:val="24"/>
                <w:szCs w:val="24"/>
              </w:rPr>
              <w:t>BOA, Babıali Evrak Odası, Dosya No: 1390, Gömlek No: 104218.</w:t>
            </w:r>
          </w:p>
          <w:p w:rsidR="003073DB" w:rsidRPr="003073DB" w:rsidRDefault="003073DB" w:rsidP="003073DB">
            <w:pPr>
              <w:pStyle w:val="DipnotMetni"/>
              <w:ind w:left="709" w:hanging="709"/>
              <w:jc w:val="both"/>
              <w:rPr>
                <w:sz w:val="24"/>
                <w:szCs w:val="24"/>
              </w:rPr>
            </w:pPr>
            <w:r w:rsidRPr="003073DB">
              <w:rPr>
                <w:sz w:val="24"/>
                <w:szCs w:val="24"/>
              </w:rPr>
              <w:t xml:space="preserve">BOA, DH. MKT (Dâhiliye Nezareti </w:t>
            </w:r>
            <w:proofErr w:type="spellStart"/>
            <w:r w:rsidRPr="003073DB">
              <w:rPr>
                <w:sz w:val="24"/>
                <w:szCs w:val="24"/>
              </w:rPr>
              <w:t>Mektubi</w:t>
            </w:r>
            <w:proofErr w:type="spellEnd"/>
            <w:r w:rsidRPr="003073DB">
              <w:rPr>
                <w:sz w:val="24"/>
                <w:szCs w:val="24"/>
              </w:rPr>
              <w:t xml:space="preserve"> Kalemi), Dosya No: 56, Gömlek No: 4</w:t>
            </w:r>
          </w:p>
          <w:p w:rsidR="003073DB" w:rsidRPr="003073DB" w:rsidRDefault="003073DB" w:rsidP="003073DB">
            <w:pPr>
              <w:pStyle w:val="DipnotMetni"/>
              <w:ind w:left="709" w:hanging="709"/>
              <w:jc w:val="both"/>
              <w:rPr>
                <w:sz w:val="24"/>
                <w:szCs w:val="24"/>
              </w:rPr>
            </w:pPr>
            <w:r w:rsidRPr="003073DB">
              <w:rPr>
                <w:sz w:val="24"/>
                <w:szCs w:val="24"/>
              </w:rPr>
              <w:t xml:space="preserve">BOA, DH. MKT. (Dâhiliye Nezareti </w:t>
            </w:r>
            <w:proofErr w:type="spellStart"/>
            <w:r w:rsidRPr="003073DB">
              <w:rPr>
                <w:sz w:val="24"/>
                <w:szCs w:val="24"/>
              </w:rPr>
              <w:t>Mektubi</w:t>
            </w:r>
            <w:proofErr w:type="spellEnd"/>
            <w:r w:rsidRPr="003073DB">
              <w:rPr>
                <w:sz w:val="24"/>
                <w:szCs w:val="24"/>
              </w:rPr>
              <w:t xml:space="preserve"> Kalemi), Dosya No: 2250, Gömlek No: 20.</w:t>
            </w:r>
          </w:p>
          <w:p w:rsidR="003073DB" w:rsidRPr="003073DB" w:rsidRDefault="003073DB" w:rsidP="003073DB">
            <w:pPr>
              <w:pStyle w:val="DipnotMetni"/>
              <w:ind w:left="709" w:hanging="709"/>
              <w:jc w:val="both"/>
              <w:rPr>
                <w:sz w:val="24"/>
                <w:szCs w:val="24"/>
              </w:rPr>
            </w:pPr>
            <w:r w:rsidRPr="003073DB">
              <w:rPr>
                <w:sz w:val="24"/>
                <w:szCs w:val="24"/>
              </w:rPr>
              <w:t xml:space="preserve">BOA, DH. MKT. (Dâhiliye Nezareti </w:t>
            </w:r>
            <w:proofErr w:type="spellStart"/>
            <w:r w:rsidRPr="003073DB">
              <w:rPr>
                <w:sz w:val="24"/>
                <w:szCs w:val="24"/>
              </w:rPr>
              <w:t>Mektubi</w:t>
            </w:r>
            <w:proofErr w:type="spellEnd"/>
            <w:r w:rsidRPr="003073DB">
              <w:rPr>
                <w:sz w:val="24"/>
                <w:szCs w:val="24"/>
              </w:rPr>
              <w:t xml:space="preserve"> Kalemi), Dosya No: 2273, Gömlek No: 115.</w:t>
            </w:r>
          </w:p>
          <w:p w:rsidR="003073DB" w:rsidRPr="003073DB" w:rsidRDefault="003073DB" w:rsidP="003073DB">
            <w:pPr>
              <w:pStyle w:val="DipnotMetni"/>
              <w:ind w:left="709" w:hanging="709"/>
              <w:jc w:val="both"/>
              <w:rPr>
                <w:sz w:val="24"/>
                <w:szCs w:val="24"/>
              </w:rPr>
            </w:pPr>
            <w:r w:rsidRPr="003073DB">
              <w:rPr>
                <w:sz w:val="24"/>
                <w:szCs w:val="24"/>
              </w:rPr>
              <w:t>BOA, D.H</w:t>
            </w:r>
            <w:proofErr w:type="gramStart"/>
            <w:r w:rsidRPr="003073DB">
              <w:rPr>
                <w:sz w:val="24"/>
                <w:szCs w:val="24"/>
              </w:rPr>
              <w:t>.,</w:t>
            </w:r>
            <w:proofErr w:type="gramEnd"/>
            <w:r w:rsidRPr="003073DB">
              <w:rPr>
                <w:sz w:val="24"/>
                <w:szCs w:val="24"/>
              </w:rPr>
              <w:t xml:space="preserve"> MKT. Dosya No: 2031, Gömlek No: 30, Dosya No: 104, Gömlek No: 23.</w:t>
            </w:r>
          </w:p>
          <w:p w:rsidR="003073DB" w:rsidRPr="003073DB" w:rsidRDefault="003073DB" w:rsidP="003073DB">
            <w:pPr>
              <w:pStyle w:val="DipnotMetni"/>
              <w:ind w:left="709" w:hanging="709"/>
              <w:jc w:val="both"/>
              <w:rPr>
                <w:sz w:val="24"/>
                <w:szCs w:val="24"/>
              </w:rPr>
            </w:pPr>
            <w:r w:rsidRPr="003073DB">
              <w:rPr>
                <w:sz w:val="24"/>
                <w:szCs w:val="24"/>
              </w:rPr>
              <w:t>BOA, Hariciye Nezareti Hukuk Müşavirliği İstişare Odası, Dosya No: 8, Gömlek No: 1-2.</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Hariciye Nezareti Tercüme Odası, Dosya No: 54, Gömlek No: 33</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Hariciye Nezareti Hukuk Müşavirliği, Dosya No: 78, Gömlek No: 13</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Hariciye Nezareti Siyası Kısım, Dosya No: 2109, Gömlek No: 10</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Hariciye Nezareti Tercüme Odası, Dosya No: 132, Gömlek No: 112</w:t>
            </w:r>
          </w:p>
          <w:p w:rsidR="003073DB" w:rsidRPr="003073DB" w:rsidRDefault="003073DB" w:rsidP="003073DB">
            <w:pPr>
              <w:pStyle w:val="DipnotMetni"/>
              <w:ind w:left="709" w:hanging="709"/>
              <w:jc w:val="both"/>
              <w:rPr>
                <w:sz w:val="24"/>
                <w:szCs w:val="24"/>
              </w:rPr>
            </w:pPr>
            <w:r w:rsidRPr="003073DB">
              <w:rPr>
                <w:sz w:val="24"/>
                <w:szCs w:val="24"/>
              </w:rPr>
              <w:t>BOA, HR. SYS. (Hariciye Nezareti Siyasi Kısım), Dosya No: 246, Gömlek No: 14640.</w:t>
            </w:r>
          </w:p>
          <w:p w:rsidR="003073DB" w:rsidRPr="003073DB" w:rsidRDefault="003073DB" w:rsidP="003073DB">
            <w:pPr>
              <w:pStyle w:val="DipnotMetni"/>
              <w:ind w:left="709" w:hanging="709"/>
              <w:jc w:val="both"/>
              <w:rPr>
                <w:sz w:val="24"/>
                <w:szCs w:val="24"/>
              </w:rPr>
            </w:pPr>
            <w:r w:rsidRPr="003073DB">
              <w:rPr>
                <w:sz w:val="24"/>
                <w:szCs w:val="24"/>
              </w:rPr>
              <w:t>BOA. HR. SFR</w:t>
            </w:r>
            <w:proofErr w:type="gramStart"/>
            <w:r w:rsidRPr="003073DB">
              <w:rPr>
                <w:sz w:val="24"/>
                <w:szCs w:val="24"/>
              </w:rPr>
              <w:t>.,</w:t>
            </w:r>
            <w:proofErr w:type="gramEnd"/>
            <w:r w:rsidRPr="003073DB">
              <w:rPr>
                <w:sz w:val="24"/>
                <w:szCs w:val="24"/>
              </w:rPr>
              <w:t xml:space="preserve"> Dosya No: 62, Gömlek No: 18.</w:t>
            </w:r>
          </w:p>
          <w:p w:rsidR="003073DB" w:rsidRPr="003073DB" w:rsidRDefault="003073DB" w:rsidP="003073DB">
            <w:pPr>
              <w:pStyle w:val="DipnotMetni"/>
              <w:ind w:left="709" w:hanging="709"/>
              <w:jc w:val="both"/>
              <w:rPr>
                <w:sz w:val="24"/>
                <w:szCs w:val="24"/>
              </w:rPr>
            </w:pPr>
            <w:r w:rsidRPr="003073DB">
              <w:rPr>
                <w:sz w:val="24"/>
                <w:szCs w:val="24"/>
              </w:rPr>
              <w:t>BOA, HR. SYS, Dosya No: 53, Gömlek No: 13</w:t>
            </w:r>
          </w:p>
          <w:p w:rsidR="003073DB" w:rsidRPr="003073DB" w:rsidRDefault="003073DB" w:rsidP="003073DB">
            <w:pPr>
              <w:pStyle w:val="DipnotMetni"/>
              <w:ind w:left="709" w:hanging="709"/>
              <w:jc w:val="both"/>
              <w:rPr>
                <w:sz w:val="24"/>
                <w:szCs w:val="24"/>
              </w:rPr>
            </w:pPr>
            <w:r w:rsidRPr="003073DB">
              <w:rPr>
                <w:sz w:val="24"/>
                <w:szCs w:val="24"/>
              </w:rPr>
              <w:lastRenderedPageBreak/>
              <w:t xml:space="preserve">BOA. HR. SYS. Dosya No: 77, Gömlek No: 110. </w:t>
            </w:r>
          </w:p>
          <w:p w:rsidR="003073DB" w:rsidRPr="003073DB" w:rsidRDefault="003073DB" w:rsidP="003073DB">
            <w:pPr>
              <w:pStyle w:val="DipnotMetni"/>
              <w:ind w:left="709" w:hanging="709"/>
              <w:jc w:val="both"/>
              <w:rPr>
                <w:sz w:val="24"/>
                <w:szCs w:val="24"/>
              </w:rPr>
            </w:pPr>
            <w:r w:rsidRPr="003073DB">
              <w:rPr>
                <w:sz w:val="24"/>
                <w:szCs w:val="24"/>
              </w:rPr>
              <w:t xml:space="preserve">BOA. HR. SYS. Dosya No: 77, Gömlek No: 10. </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HR. SYS. Dosya No: 77, Gömlek No: 35</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HR. SYS, Dosya no:76, Gömlek No: 2</w:t>
            </w:r>
          </w:p>
          <w:p w:rsidR="003073DB" w:rsidRPr="003073DB" w:rsidRDefault="003073DB" w:rsidP="003073DB">
            <w:pPr>
              <w:pStyle w:val="DipnotMetni"/>
              <w:ind w:left="709" w:hanging="709"/>
              <w:jc w:val="both"/>
              <w:rPr>
                <w:sz w:val="24"/>
                <w:szCs w:val="24"/>
              </w:rPr>
            </w:pPr>
            <w:r w:rsidRPr="003073DB">
              <w:rPr>
                <w:sz w:val="24"/>
                <w:szCs w:val="24"/>
              </w:rPr>
              <w:t xml:space="preserve">BOA. </w:t>
            </w:r>
            <w:proofErr w:type="gramStart"/>
            <w:r w:rsidRPr="003073DB">
              <w:rPr>
                <w:sz w:val="24"/>
                <w:szCs w:val="24"/>
              </w:rPr>
              <w:t>HR.SYS</w:t>
            </w:r>
            <w:proofErr w:type="gramEnd"/>
            <w:r w:rsidRPr="003073DB">
              <w:rPr>
                <w:sz w:val="24"/>
                <w:szCs w:val="24"/>
              </w:rPr>
              <w:t xml:space="preserve">, Dosya No: 44, Gömlek No: 13, </w:t>
            </w:r>
          </w:p>
          <w:p w:rsidR="003073DB" w:rsidRPr="003073DB" w:rsidRDefault="003073DB" w:rsidP="003073DB">
            <w:pPr>
              <w:pStyle w:val="DipnotMetni"/>
              <w:ind w:left="709" w:hanging="709"/>
              <w:jc w:val="both"/>
              <w:rPr>
                <w:sz w:val="24"/>
                <w:szCs w:val="24"/>
              </w:rPr>
            </w:pPr>
            <w:r w:rsidRPr="003073DB">
              <w:rPr>
                <w:sz w:val="24"/>
                <w:szCs w:val="24"/>
              </w:rPr>
              <w:t>BOA. HR. SYS. Dosya No: 50, Gömlek No: 27.</w:t>
            </w:r>
          </w:p>
          <w:p w:rsidR="003073DB" w:rsidRPr="003073DB" w:rsidRDefault="003073DB" w:rsidP="003073DB">
            <w:pPr>
              <w:pStyle w:val="DipnotMetni"/>
              <w:ind w:left="709" w:hanging="709"/>
              <w:jc w:val="both"/>
              <w:rPr>
                <w:sz w:val="24"/>
                <w:szCs w:val="24"/>
              </w:rPr>
            </w:pPr>
            <w:r w:rsidRPr="003073DB">
              <w:rPr>
                <w:sz w:val="24"/>
                <w:szCs w:val="24"/>
              </w:rPr>
              <w:t>BOA, HR. TO. (Hariciye Nezareti Tercüme Odası), Dosya No: 345, Gömlek No: 39.</w:t>
            </w:r>
          </w:p>
          <w:p w:rsidR="003073DB" w:rsidRPr="003073DB" w:rsidRDefault="003073DB" w:rsidP="003073DB">
            <w:pPr>
              <w:pStyle w:val="DipnotMetni"/>
              <w:ind w:left="709" w:hanging="709"/>
              <w:jc w:val="both"/>
              <w:rPr>
                <w:sz w:val="24"/>
                <w:szCs w:val="24"/>
              </w:rPr>
            </w:pPr>
            <w:r w:rsidRPr="003073DB">
              <w:rPr>
                <w:sz w:val="24"/>
                <w:szCs w:val="24"/>
              </w:rPr>
              <w:t>BOA, HR. TO. (Hariciye Nezareti Tercüme Odası), Dosya No: 562, Gömlek No: 3</w:t>
            </w:r>
          </w:p>
          <w:p w:rsidR="003073DB" w:rsidRPr="003073DB" w:rsidRDefault="003073DB" w:rsidP="003073DB">
            <w:pPr>
              <w:pStyle w:val="DipnotMetni"/>
              <w:ind w:left="709" w:hanging="709"/>
              <w:jc w:val="both"/>
              <w:rPr>
                <w:sz w:val="24"/>
                <w:szCs w:val="24"/>
              </w:rPr>
            </w:pPr>
            <w:r w:rsidRPr="003073DB">
              <w:rPr>
                <w:sz w:val="24"/>
                <w:szCs w:val="24"/>
              </w:rPr>
              <w:t>BOA, HR. TO. (Hariciye Nezareti Tercüme Odası), Dosya No: 394, Gömlek No: 51.</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HR. TO</w:t>
            </w:r>
            <w:proofErr w:type="gramStart"/>
            <w:r w:rsidRPr="003073DB">
              <w:rPr>
                <w:rFonts w:ascii="Times New Roman" w:hAnsi="Times New Roman" w:cs="Times New Roman"/>
                <w:sz w:val="24"/>
                <w:szCs w:val="24"/>
              </w:rPr>
              <w:t>.,</w:t>
            </w:r>
            <w:proofErr w:type="gramEnd"/>
            <w:r w:rsidRPr="003073DB">
              <w:rPr>
                <w:rFonts w:ascii="Times New Roman" w:hAnsi="Times New Roman" w:cs="Times New Roman"/>
                <w:sz w:val="24"/>
                <w:szCs w:val="24"/>
              </w:rPr>
              <w:t xml:space="preserve"> Dosya No: 36, Gömlek No: 14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53, Gömlek No: 51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434, Gömlek No: 50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82, Gömlek No: 19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19, Gömlek No: 775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79, Gömlek No: 54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79, Gömlek No: 74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 357, Gömlek No: 22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1271, Gömlek No: 95258 </w:t>
            </w:r>
          </w:p>
          <w:p w:rsidR="003073DB" w:rsidRPr="003073DB" w:rsidRDefault="003073DB" w:rsidP="003073DB">
            <w:pPr>
              <w:pStyle w:val="DipnotMetni"/>
              <w:ind w:left="709" w:hanging="709"/>
              <w:jc w:val="both"/>
              <w:rPr>
                <w:sz w:val="24"/>
                <w:szCs w:val="24"/>
              </w:rPr>
            </w:pPr>
            <w:r w:rsidRPr="003073DB">
              <w:rPr>
                <w:sz w:val="24"/>
                <w:szCs w:val="24"/>
              </w:rPr>
              <w:t>BOA.HR.TO</w:t>
            </w:r>
            <w:proofErr w:type="gramStart"/>
            <w:r w:rsidRPr="003073DB">
              <w:rPr>
                <w:sz w:val="24"/>
                <w:szCs w:val="24"/>
              </w:rPr>
              <w:t>.,</w:t>
            </w:r>
            <w:proofErr w:type="gramEnd"/>
            <w:r w:rsidRPr="003073DB">
              <w:rPr>
                <w:sz w:val="24"/>
                <w:szCs w:val="24"/>
              </w:rPr>
              <w:t xml:space="preserve"> Dosya No: 250, Gömlek No: 14149/G, Kaynak Kodu: HAT</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354, Gömlek No: 63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951, Gömlek No: 71269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360, Gömlek No: 44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2078, Gömlek No: 43</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1246, Gömlek No: 93385 </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1246, Gömlek No: 93385</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356, Gömlek No: 49</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190, Gömlek No: 112</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2207, Gömlek No: 15</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2216, Gömlek No: 77</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2318, Gömlek No: 33</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2323, Gömlek No: 114</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2312, Gömlek No: 88</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398, Gömlek No: 23</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345, Gömlek No: 39</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61, Gömlek No: 79</w:t>
            </w:r>
          </w:p>
          <w:p w:rsidR="003073DB" w:rsidRPr="003073DB" w:rsidRDefault="003073DB" w:rsidP="003073DB">
            <w:pPr>
              <w:pStyle w:val="DipnotMetni"/>
              <w:ind w:left="709" w:hanging="709"/>
              <w:jc w:val="both"/>
              <w:rPr>
                <w:sz w:val="24"/>
                <w:szCs w:val="24"/>
              </w:rPr>
            </w:pPr>
            <w:r w:rsidRPr="003073DB">
              <w:rPr>
                <w:sz w:val="24"/>
                <w:szCs w:val="24"/>
              </w:rPr>
              <w:t>BOA. HR. TO</w:t>
            </w:r>
            <w:proofErr w:type="gramStart"/>
            <w:r w:rsidRPr="003073DB">
              <w:rPr>
                <w:sz w:val="24"/>
                <w:szCs w:val="24"/>
              </w:rPr>
              <w:t>.,</w:t>
            </w:r>
            <w:proofErr w:type="gramEnd"/>
            <w:r w:rsidRPr="003073DB">
              <w:rPr>
                <w:sz w:val="24"/>
                <w:szCs w:val="24"/>
              </w:rPr>
              <w:t xml:space="preserve"> Dosya No: 116, Gömlek No: 65 </w:t>
            </w:r>
          </w:p>
          <w:p w:rsidR="003073DB" w:rsidRPr="003073DB" w:rsidRDefault="003073DB" w:rsidP="003073DB">
            <w:pPr>
              <w:pStyle w:val="DipnotMetni"/>
              <w:ind w:left="709" w:hanging="709"/>
              <w:jc w:val="both"/>
              <w:rPr>
                <w:sz w:val="24"/>
                <w:szCs w:val="24"/>
              </w:rPr>
            </w:pPr>
            <w:r w:rsidRPr="003073DB">
              <w:rPr>
                <w:sz w:val="24"/>
                <w:szCs w:val="24"/>
              </w:rPr>
              <w:t>BOA, HR. TO. Dosya No: 466, Gömlek No:42</w:t>
            </w:r>
          </w:p>
          <w:p w:rsidR="003073DB" w:rsidRPr="003073DB" w:rsidRDefault="003073DB" w:rsidP="003073DB">
            <w:pPr>
              <w:pStyle w:val="DipnotMetni"/>
              <w:ind w:left="709" w:hanging="709"/>
              <w:jc w:val="both"/>
              <w:rPr>
                <w:sz w:val="24"/>
                <w:szCs w:val="24"/>
              </w:rPr>
            </w:pPr>
            <w:r w:rsidRPr="003073DB">
              <w:rPr>
                <w:sz w:val="24"/>
                <w:szCs w:val="24"/>
              </w:rPr>
              <w:t>BOA, HR. TO. Dosya No: 206, Gömlek No: 105</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HR. TO. Dosya No: 398, Gömlek No: 44</w:t>
            </w:r>
          </w:p>
          <w:p w:rsidR="003073DB" w:rsidRPr="003073DB" w:rsidRDefault="003073DB" w:rsidP="003073DB">
            <w:pPr>
              <w:pStyle w:val="DipnotMetni"/>
              <w:ind w:left="709" w:hanging="709"/>
              <w:jc w:val="both"/>
              <w:rPr>
                <w:sz w:val="24"/>
                <w:szCs w:val="24"/>
              </w:rPr>
            </w:pPr>
            <w:r w:rsidRPr="003073DB">
              <w:rPr>
                <w:sz w:val="24"/>
                <w:szCs w:val="24"/>
              </w:rPr>
              <w:t xml:space="preserve">BOA. HR. TO. Dosya No: 69, Gömlek No: 35, </w:t>
            </w:r>
          </w:p>
          <w:p w:rsidR="003073DB" w:rsidRPr="003073DB" w:rsidRDefault="003073DB" w:rsidP="003073DB">
            <w:pPr>
              <w:pStyle w:val="DipnotMetni"/>
              <w:ind w:left="709" w:hanging="709"/>
              <w:jc w:val="both"/>
              <w:rPr>
                <w:sz w:val="24"/>
                <w:szCs w:val="24"/>
              </w:rPr>
            </w:pPr>
            <w:r w:rsidRPr="003073DB">
              <w:rPr>
                <w:sz w:val="24"/>
                <w:szCs w:val="24"/>
              </w:rPr>
              <w:t>BOA. HR. TO. Dosya No: 270, Gömlek No: 13.</w:t>
            </w:r>
          </w:p>
          <w:p w:rsidR="003073DB" w:rsidRPr="003073DB" w:rsidRDefault="003073DB" w:rsidP="003073DB">
            <w:pPr>
              <w:pStyle w:val="DipnotMetni"/>
              <w:ind w:left="709" w:hanging="709"/>
              <w:jc w:val="both"/>
              <w:rPr>
                <w:sz w:val="24"/>
                <w:szCs w:val="24"/>
              </w:rPr>
            </w:pPr>
            <w:r w:rsidRPr="003073DB">
              <w:rPr>
                <w:sz w:val="24"/>
                <w:szCs w:val="24"/>
              </w:rPr>
              <w:t>BOA. İ.HR</w:t>
            </w:r>
            <w:proofErr w:type="gramStart"/>
            <w:r w:rsidRPr="003073DB">
              <w:rPr>
                <w:sz w:val="24"/>
                <w:szCs w:val="24"/>
              </w:rPr>
              <w:t>.,</w:t>
            </w:r>
            <w:proofErr w:type="gramEnd"/>
            <w:r w:rsidRPr="003073DB">
              <w:rPr>
                <w:sz w:val="24"/>
                <w:szCs w:val="24"/>
              </w:rPr>
              <w:t xml:space="preserve"> Dosya No: 307, Gömlek No: 19563</w:t>
            </w:r>
          </w:p>
          <w:p w:rsidR="003073DB" w:rsidRPr="003073DB" w:rsidRDefault="003073DB" w:rsidP="003073DB">
            <w:pPr>
              <w:pStyle w:val="DipnotMetni"/>
              <w:ind w:left="709" w:hanging="709"/>
              <w:jc w:val="both"/>
              <w:rPr>
                <w:sz w:val="24"/>
                <w:szCs w:val="24"/>
              </w:rPr>
            </w:pPr>
            <w:r w:rsidRPr="003073DB">
              <w:rPr>
                <w:sz w:val="24"/>
                <w:szCs w:val="24"/>
              </w:rPr>
              <w:t>BOA. İ.HR</w:t>
            </w:r>
            <w:proofErr w:type="gramStart"/>
            <w:r w:rsidRPr="003073DB">
              <w:rPr>
                <w:sz w:val="24"/>
                <w:szCs w:val="24"/>
              </w:rPr>
              <w:t>.,</w:t>
            </w:r>
            <w:proofErr w:type="gramEnd"/>
            <w:r w:rsidRPr="003073DB">
              <w:rPr>
                <w:sz w:val="24"/>
                <w:szCs w:val="24"/>
              </w:rPr>
              <w:t xml:space="preserve"> Dosya No: 272, Gömlek No: 16464</w:t>
            </w:r>
          </w:p>
          <w:p w:rsidR="003073DB" w:rsidRPr="003073DB" w:rsidRDefault="003073DB" w:rsidP="003073DB">
            <w:pPr>
              <w:pStyle w:val="DipnotMetni"/>
              <w:ind w:left="709" w:hanging="709"/>
              <w:jc w:val="both"/>
              <w:rPr>
                <w:sz w:val="24"/>
                <w:szCs w:val="24"/>
              </w:rPr>
            </w:pPr>
            <w:r w:rsidRPr="003073DB">
              <w:rPr>
                <w:sz w:val="24"/>
                <w:szCs w:val="24"/>
              </w:rPr>
              <w:t>BOA. İHR</w:t>
            </w:r>
            <w:proofErr w:type="gramStart"/>
            <w:r w:rsidRPr="003073DB">
              <w:rPr>
                <w:sz w:val="24"/>
                <w:szCs w:val="24"/>
              </w:rPr>
              <w:t>..,</w:t>
            </w:r>
            <w:proofErr w:type="gramEnd"/>
            <w:r w:rsidRPr="003073DB">
              <w:rPr>
                <w:sz w:val="24"/>
                <w:szCs w:val="24"/>
              </w:rPr>
              <w:t xml:space="preserve"> Dosya No: 273, Gömlek No: 16525 01 </w:t>
            </w:r>
          </w:p>
          <w:p w:rsidR="003073DB" w:rsidRPr="003073DB" w:rsidRDefault="003073DB" w:rsidP="003073DB">
            <w:pPr>
              <w:pStyle w:val="DipnotMetni"/>
              <w:ind w:left="709" w:hanging="709"/>
              <w:jc w:val="both"/>
              <w:rPr>
                <w:sz w:val="24"/>
                <w:szCs w:val="24"/>
              </w:rPr>
            </w:pPr>
            <w:r w:rsidRPr="003073DB">
              <w:rPr>
                <w:sz w:val="24"/>
                <w:szCs w:val="24"/>
              </w:rPr>
              <w:t>BOA. İHR</w:t>
            </w:r>
            <w:proofErr w:type="gramStart"/>
            <w:r w:rsidRPr="003073DB">
              <w:rPr>
                <w:sz w:val="24"/>
                <w:szCs w:val="24"/>
              </w:rPr>
              <w:t>..,</w:t>
            </w:r>
            <w:proofErr w:type="gramEnd"/>
            <w:r w:rsidRPr="003073DB">
              <w:rPr>
                <w:sz w:val="24"/>
                <w:szCs w:val="24"/>
              </w:rPr>
              <w:t xml:space="preserve"> Dosya No: 273, Gömlek No: 16513 </w:t>
            </w:r>
          </w:p>
          <w:p w:rsidR="003073DB" w:rsidRPr="003073DB" w:rsidRDefault="003073DB" w:rsidP="003073DB">
            <w:pPr>
              <w:pStyle w:val="DipnotMetni"/>
              <w:ind w:left="709" w:hanging="709"/>
              <w:jc w:val="both"/>
              <w:rPr>
                <w:sz w:val="24"/>
                <w:szCs w:val="24"/>
              </w:rPr>
            </w:pPr>
            <w:r w:rsidRPr="003073DB">
              <w:rPr>
                <w:sz w:val="24"/>
                <w:szCs w:val="24"/>
              </w:rPr>
              <w:t xml:space="preserve">BOA, İHR. Dosya No: 350, Gömlek No: 3, 4. Ş. 1313 </w:t>
            </w:r>
          </w:p>
          <w:p w:rsidR="003073DB" w:rsidRPr="003073DB" w:rsidRDefault="003073DB" w:rsidP="003073DB">
            <w:pPr>
              <w:pStyle w:val="DipnotMetni"/>
              <w:ind w:left="709" w:hanging="709"/>
              <w:jc w:val="both"/>
              <w:rPr>
                <w:sz w:val="24"/>
                <w:szCs w:val="24"/>
              </w:rPr>
            </w:pPr>
            <w:r w:rsidRPr="003073DB">
              <w:rPr>
                <w:sz w:val="24"/>
                <w:szCs w:val="24"/>
              </w:rPr>
              <w:t>BOA. İ.HR</w:t>
            </w:r>
            <w:proofErr w:type="gramStart"/>
            <w:r w:rsidRPr="003073DB">
              <w:rPr>
                <w:sz w:val="24"/>
                <w:szCs w:val="24"/>
              </w:rPr>
              <w:t>.,</w:t>
            </w:r>
            <w:proofErr w:type="gramEnd"/>
            <w:r w:rsidRPr="003073DB">
              <w:rPr>
                <w:sz w:val="24"/>
                <w:szCs w:val="24"/>
              </w:rPr>
              <w:t xml:space="preserve"> Dosya No: 313, Gömlek No: 19981</w:t>
            </w:r>
          </w:p>
          <w:p w:rsidR="003073DB" w:rsidRPr="003073DB" w:rsidRDefault="003073DB" w:rsidP="003073DB">
            <w:pPr>
              <w:pStyle w:val="DipnotMetni"/>
              <w:ind w:left="709" w:hanging="709"/>
              <w:jc w:val="both"/>
              <w:rPr>
                <w:sz w:val="24"/>
                <w:szCs w:val="24"/>
              </w:rPr>
            </w:pPr>
            <w:r w:rsidRPr="003073DB">
              <w:rPr>
                <w:sz w:val="24"/>
                <w:szCs w:val="24"/>
              </w:rPr>
              <w:t>BOA. İ. HR. Dosya No: 258, Gömlek No: 15427</w:t>
            </w:r>
          </w:p>
          <w:p w:rsidR="003073DB" w:rsidRPr="003073DB" w:rsidRDefault="003073DB" w:rsidP="003073DB">
            <w:pPr>
              <w:pStyle w:val="DipnotMetni"/>
              <w:ind w:left="709" w:hanging="709"/>
              <w:jc w:val="both"/>
              <w:rPr>
                <w:color w:val="FF0000"/>
                <w:sz w:val="24"/>
                <w:szCs w:val="24"/>
              </w:rPr>
            </w:pPr>
            <w:r w:rsidRPr="003073DB">
              <w:rPr>
                <w:sz w:val="24"/>
                <w:szCs w:val="24"/>
              </w:rPr>
              <w:t>BOA. İ. HR. Dosya No: 316, Gömlek No: 20301.</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 xml:space="preserve">BOA. İrade-i </w:t>
            </w:r>
            <w:proofErr w:type="spellStart"/>
            <w:r w:rsidRPr="003073DB">
              <w:rPr>
                <w:rFonts w:ascii="Times New Roman" w:hAnsi="Times New Roman" w:cs="Times New Roman"/>
                <w:sz w:val="24"/>
                <w:szCs w:val="24"/>
              </w:rPr>
              <w:t>Taltifat</w:t>
            </w:r>
            <w:proofErr w:type="spellEnd"/>
            <w:r w:rsidRPr="003073DB">
              <w:rPr>
                <w:rFonts w:ascii="Times New Roman" w:hAnsi="Times New Roman" w:cs="Times New Roman"/>
                <w:sz w:val="24"/>
                <w:szCs w:val="24"/>
              </w:rPr>
              <w:t xml:space="preserve"> (İ.TAL), Dosya no:13, Gömlek No: 48</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Komisyonlar Maruzatı, Dosya No: 16, Gömlek No: 8</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lastRenderedPageBreak/>
              <w:t>BOA, Mütenevvi Maruzat Evrakı Bölümü, Dosya No: 303, Gömlek No: 49</w:t>
            </w:r>
          </w:p>
          <w:p w:rsidR="003073DB" w:rsidRPr="003073DB" w:rsidRDefault="003073DB" w:rsidP="003073DB">
            <w:pPr>
              <w:pStyle w:val="DipnotMetni"/>
              <w:ind w:left="709" w:hanging="709"/>
              <w:jc w:val="both"/>
              <w:rPr>
                <w:sz w:val="24"/>
                <w:szCs w:val="24"/>
              </w:rPr>
            </w:pPr>
            <w:r w:rsidRPr="003073DB">
              <w:rPr>
                <w:sz w:val="24"/>
                <w:szCs w:val="24"/>
              </w:rPr>
              <w:t>BOA, N.G. 56793/VAŞİNGTON, N.S 41</w:t>
            </w:r>
          </w:p>
          <w:p w:rsidR="003073DB" w:rsidRPr="003073DB" w:rsidRDefault="003073DB" w:rsidP="003073DB">
            <w:pPr>
              <w:spacing w:after="0" w:line="240" w:lineRule="auto"/>
              <w:ind w:left="709" w:hanging="709"/>
              <w:jc w:val="both"/>
              <w:rPr>
                <w:rFonts w:ascii="Times New Roman" w:hAnsi="Times New Roman" w:cs="Times New Roman"/>
                <w:sz w:val="24"/>
                <w:szCs w:val="24"/>
                <w:lang w:val="pt-BR"/>
              </w:rPr>
            </w:pPr>
            <w:r w:rsidRPr="003073DB">
              <w:rPr>
                <w:rFonts w:ascii="Times New Roman" w:hAnsi="Times New Roman" w:cs="Times New Roman"/>
                <w:sz w:val="24"/>
                <w:szCs w:val="24"/>
                <w:lang w:val="pt-BR"/>
              </w:rPr>
              <w:t xml:space="preserve">BOA, Posta ve Telgraf Nezareti Maruzatı, </w:t>
            </w:r>
            <w:r w:rsidRPr="003073DB">
              <w:rPr>
                <w:rFonts w:ascii="Times New Roman" w:hAnsi="Times New Roman" w:cs="Times New Roman"/>
                <w:sz w:val="24"/>
                <w:szCs w:val="24"/>
              </w:rPr>
              <w:t xml:space="preserve">Dosya No: </w:t>
            </w:r>
            <w:r w:rsidRPr="003073DB">
              <w:rPr>
                <w:rFonts w:ascii="Times New Roman" w:hAnsi="Times New Roman" w:cs="Times New Roman"/>
                <w:sz w:val="24"/>
                <w:szCs w:val="24"/>
                <w:lang w:val="pt-BR"/>
              </w:rPr>
              <w:t xml:space="preserve">1, </w:t>
            </w:r>
            <w:r w:rsidRPr="003073DB">
              <w:rPr>
                <w:rFonts w:ascii="Times New Roman" w:hAnsi="Times New Roman" w:cs="Times New Roman"/>
                <w:sz w:val="24"/>
                <w:szCs w:val="24"/>
              </w:rPr>
              <w:t xml:space="preserve">Gömlek No: </w:t>
            </w:r>
            <w:r w:rsidRPr="003073DB">
              <w:rPr>
                <w:rFonts w:ascii="Times New Roman" w:hAnsi="Times New Roman" w:cs="Times New Roman"/>
                <w:sz w:val="24"/>
                <w:szCs w:val="24"/>
                <w:lang w:val="pt-BR"/>
              </w:rPr>
              <w:t>71</w:t>
            </w:r>
          </w:p>
          <w:p w:rsidR="003073DB" w:rsidRPr="003073DB" w:rsidRDefault="003073DB" w:rsidP="003073DB">
            <w:pPr>
              <w:spacing w:after="0" w:line="240" w:lineRule="auto"/>
              <w:ind w:left="709" w:hanging="709"/>
              <w:jc w:val="both"/>
              <w:rPr>
                <w:rFonts w:ascii="Times New Roman" w:hAnsi="Times New Roman" w:cs="Times New Roman"/>
                <w:sz w:val="24"/>
                <w:szCs w:val="24"/>
                <w:lang w:val="pt-BR"/>
              </w:rPr>
            </w:pPr>
            <w:r w:rsidRPr="003073DB">
              <w:rPr>
                <w:rFonts w:ascii="Times New Roman" w:hAnsi="Times New Roman" w:cs="Times New Roman"/>
                <w:sz w:val="24"/>
                <w:szCs w:val="24"/>
                <w:lang w:val="pt-BR"/>
              </w:rPr>
              <w:t xml:space="preserve">BOA, Posta ve Telgraf Nezareti Maruzatı, </w:t>
            </w:r>
            <w:r w:rsidRPr="003073DB">
              <w:rPr>
                <w:rFonts w:ascii="Times New Roman" w:hAnsi="Times New Roman" w:cs="Times New Roman"/>
                <w:sz w:val="24"/>
                <w:szCs w:val="24"/>
              </w:rPr>
              <w:t xml:space="preserve">Dosya No: </w:t>
            </w:r>
            <w:r w:rsidRPr="003073DB">
              <w:rPr>
                <w:rFonts w:ascii="Times New Roman" w:hAnsi="Times New Roman" w:cs="Times New Roman"/>
                <w:sz w:val="24"/>
                <w:szCs w:val="24"/>
                <w:lang w:val="pt-BR"/>
              </w:rPr>
              <w:t xml:space="preserve">7, </w:t>
            </w:r>
            <w:r w:rsidRPr="003073DB">
              <w:rPr>
                <w:rFonts w:ascii="Times New Roman" w:hAnsi="Times New Roman" w:cs="Times New Roman"/>
                <w:sz w:val="24"/>
                <w:szCs w:val="24"/>
              </w:rPr>
              <w:t xml:space="preserve">Gömlek No: </w:t>
            </w:r>
            <w:r w:rsidRPr="003073DB">
              <w:rPr>
                <w:rFonts w:ascii="Times New Roman" w:hAnsi="Times New Roman" w:cs="Times New Roman"/>
                <w:sz w:val="24"/>
                <w:szCs w:val="24"/>
                <w:lang w:val="pt-BR"/>
              </w:rPr>
              <w:t>49</w:t>
            </w:r>
          </w:p>
          <w:p w:rsidR="003073DB" w:rsidRPr="003073DB" w:rsidRDefault="003073DB" w:rsidP="003073DB">
            <w:pPr>
              <w:pStyle w:val="DipnotMetni"/>
              <w:ind w:left="709" w:hanging="709"/>
              <w:jc w:val="both"/>
              <w:rPr>
                <w:sz w:val="24"/>
                <w:szCs w:val="24"/>
              </w:rPr>
            </w:pPr>
            <w:proofErr w:type="gramStart"/>
            <w:r w:rsidRPr="003073DB">
              <w:rPr>
                <w:sz w:val="24"/>
                <w:szCs w:val="24"/>
              </w:rPr>
              <w:t>BOA.Y</w:t>
            </w:r>
            <w:proofErr w:type="gramEnd"/>
            <w:r w:rsidRPr="003073DB">
              <w:rPr>
                <w:sz w:val="24"/>
                <w:szCs w:val="24"/>
              </w:rPr>
              <w:t>.PRK. PT</w:t>
            </w:r>
            <w:proofErr w:type="gramStart"/>
            <w:r w:rsidRPr="003073DB">
              <w:rPr>
                <w:sz w:val="24"/>
                <w:szCs w:val="24"/>
              </w:rPr>
              <w:t>.,</w:t>
            </w:r>
            <w:proofErr w:type="gramEnd"/>
            <w:r w:rsidRPr="003073DB">
              <w:rPr>
                <w:sz w:val="24"/>
                <w:szCs w:val="24"/>
              </w:rPr>
              <w:t xml:space="preserve"> Dosya No: 6, Gömlek No: 2</w:t>
            </w:r>
          </w:p>
          <w:p w:rsidR="003073DB" w:rsidRPr="003073DB" w:rsidRDefault="003073DB" w:rsidP="003073DB">
            <w:pPr>
              <w:pStyle w:val="DipnotMetni"/>
              <w:ind w:left="709" w:hanging="709"/>
              <w:jc w:val="both"/>
              <w:rPr>
                <w:sz w:val="24"/>
                <w:szCs w:val="24"/>
              </w:rPr>
            </w:pPr>
            <w:proofErr w:type="gramStart"/>
            <w:r w:rsidRPr="003073DB">
              <w:rPr>
                <w:sz w:val="24"/>
                <w:szCs w:val="24"/>
              </w:rPr>
              <w:t>BOA.Y</w:t>
            </w:r>
            <w:proofErr w:type="gramEnd"/>
            <w:r w:rsidRPr="003073DB">
              <w:rPr>
                <w:sz w:val="24"/>
                <w:szCs w:val="24"/>
              </w:rPr>
              <w:t>.PRK.NMH, Dosya No: 4, Gömlek No: 23</w:t>
            </w:r>
          </w:p>
          <w:p w:rsidR="003073DB" w:rsidRPr="003073DB" w:rsidRDefault="003073DB" w:rsidP="003073DB">
            <w:pPr>
              <w:pStyle w:val="DipnotMetni"/>
              <w:ind w:left="709" w:hanging="709"/>
              <w:jc w:val="both"/>
              <w:rPr>
                <w:sz w:val="24"/>
                <w:szCs w:val="24"/>
              </w:rPr>
            </w:pPr>
            <w:proofErr w:type="gramStart"/>
            <w:r w:rsidRPr="003073DB">
              <w:rPr>
                <w:sz w:val="24"/>
                <w:szCs w:val="24"/>
              </w:rPr>
              <w:t>BOA.Y</w:t>
            </w:r>
            <w:proofErr w:type="gramEnd"/>
            <w:r w:rsidRPr="003073DB">
              <w:rPr>
                <w:sz w:val="24"/>
                <w:szCs w:val="24"/>
              </w:rPr>
              <w:t>.PRK. PT</w:t>
            </w:r>
            <w:proofErr w:type="gramStart"/>
            <w:r w:rsidRPr="003073DB">
              <w:rPr>
                <w:sz w:val="24"/>
                <w:szCs w:val="24"/>
              </w:rPr>
              <w:t>.,</w:t>
            </w:r>
            <w:proofErr w:type="gramEnd"/>
            <w:r w:rsidRPr="003073DB">
              <w:rPr>
                <w:sz w:val="24"/>
                <w:szCs w:val="24"/>
              </w:rPr>
              <w:t xml:space="preserve"> Dosya No: 6, Gömlek No: 4 </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BOA, Yıldız Sadaret Hususi Maruzat Evrakı, Dosya No: 508, Gömlek No: 92</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 xml:space="preserve">BOA, </w:t>
            </w:r>
            <w:proofErr w:type="spellStart"/>
            <w:r w:rsidRPr="003073DB">
              <w:rPr>
                <w:rFonts w:ascii="Times New Roman" w:hAnsi="Times New Roman" w:cs="Times New Roman"/>
                <w:sz w:val="24"/>
                <w:szCs w:val="24"/>
              </w:rPr>
              <w:t>Zabtiye</w:t>
            </w:r>
            <w:proofErr w:type="spellEnd"/>
            <w:r w:rsidRPr="003073DB">
              <w:rPr>
                <w:rFonts w:ascii="Times New Roman" w:hAnsi="Times New Roman" w:cs="Times New Roman"/>
                <w:sz w:val="24"/>
                <w:szCs w:val="24"/>
              </w:rPr>
              <w:t xml:space="preserve"> Nezareti, Dosya No: 391, Gömlek No: 33</w:t>
            </w:r>
          </w:p>
          <w:p w:rsidR="003073DB" w:rsidRPr="003073DB" w:rsidRDefault="003073DB" w:rsidP="003073DB">
            <w:pPr>
              <w:pStyle w:val="DipnotMetni"/>
              <w:ind w:left="709" w:hanging="709"/>
              <w:jc w:val="both"/>
              <w:rPr>
                <w:sz w:val="24"/>
                <w:szCs w:val="24"/>
              </w:rPr>
            </w:pPr>
            <w:r w:rsidRPr="003073DB">
              <w:rPr>
                <w:sz w:val="24"/>
                <w:szCs w:val="24"/>
              </w:rPr>
              <w:t xml:space="preserve">Ali Paşa tarafından General </w:t>
            </w:r>
            <w:proofErr w:type="spellStart"/>
            <w:r w:rsidRPr="003073DB">
              <w:rPr>
                <w:sz w:val="24"/>
                <w:szCs w:val="24"/>
              </w:rPr>
              <w:t>Marquez’e</w:t>
            </w:r>
            <w:proofErr w:type="spellEnd"/>
            <w:r w:rsidRPr="003073DB">
              <w:rPr>
                <w:sz w:val="24"/>
                <w:szCs w:val="24"/>
              </w:rPr>
              <w:t xml:space="preserve"> gönderilen 21 Temmuz 1866 tarihli ve 17152-4 Sayılı Yazı. </w:t>
            </w:r>
          </w:p>
          <w:p w:rsidR="003073DB" w:rsidRPr="003073DB" w:rsidRDefault="003073DB" w:rsidP="003073DB">
            <w:pPr>
              <w:pStyle w:val="DipnotMetni"/>
              <w:ind w:left="709" w:hanging="709"/>
              <w:jc w:val="both"/>
              <w:rPr>
                <w:sz w:val="24"/>
                <w:szCs w:val="24"/>
              </w:rPr>
            </w:pPr>
            <w:proofErr w:type="spellStart"/>
            <w:r w:rsidRPr="003073DB">
              <w:rPr>
                <w:sz w:val="24"/>
                <w:szCs w:val="24"/>
              </w:rPr>
              <w:t>Bab</w:t>
            </w:r>
            <w:proofErr w:type="spellEnd"/>
            <w:r w:rsidRPr="003073DB">
              <w:rPr>
                <w:sz w:val="24"/>
                <w:szCs w:val="24"/>
              </w:rPr>
              <w:t>-ı Ali Temsilciliği, Sayı: 615</w:t>
            </w:r>
          </w:p>
          <w:p w:rsidR="003073DB" w:rsidRPr="003073DB" w:rsidRDefault="003073DB" w:rsidP="003073DB">
            <w:pPr>
              <w:pStyle w:val="DipnotMetni"/>
              <w:ind w:left="709" w:hanging="709"/>
              <w:jc w:val="both"/>
              <w:rPr>
                <w:sz w:val="24"/>
                <w:szCs w:val="24"/>
              </w:rPr>
            </w:pPr>
            <w:proofErr w:type="spellStart"/>
            <w:r w:rsidRPr="003073DB">
              <w:rPr>
                <w:sz w:val="24"/>
                <w:szCs w:val="24"/>
              </w:rPr>
              <w:t>Bab</w:t>
            </w:r>
            <w:proofErr w:type="spellEnd"/>
            <w:r w:rsidRPr="003073DB">
              <w:rPr>
                <w:sz w:val="24"/>
                <w:szCs w:val="24"/>
              </w:rPr>
              <w:t xml:space="preserve">-ı Ali Temsilciliği tarafından Berlin’den yazılan 21 Şubat 1866 tarihli, 37 Sayılı Gizli yazı. </w:t>
            </w:r>
          </w:p>
          <w:p w:rsidR="003073DB" w:rsidRPr="003073DB" w:rsidRDefault="003073DB" w:rsidP="003073DB">
            <w:pPr>
              <w:pStyle w:val="DipnotMetni"/>
              <w:ind w:left="709" w:hanging="709"/>
              <w:jc w:val="both"/>
              <w:rPr>
                <w:sz w:val="24"/>
                <w:szCs w:val="24"/>
              </w:rPr>
            </w:pPr>
            <w:r w:rsidRPr="003073DB">
              <w:rPr>
                <w:sz w:val="24"/>
                <w:szCs w:val="24"/>
              </w:rPr>
              <w:t>Brezilya Dışişleri Bakanlığı Tarih (</w:t>
            </w:r>
            <w:proofErr w:type="spellStart"/>
            <w:r w:rsidRPr="003073DB">
              <w:rPr>
                <w:sz w:val="24"/>
                <w:szCs w:val="24"/>
              </w:rPr>
              <w:t>Itamaraty</w:t>
            </w:r>
            <w:proofErr w:type="spellEnd"/>
            <w:r w:rsidRPr="003073DB">
              <w:rPr>
                <w:sz w:val="24"/>
                <w:szCs w:val="24"/>
              </w:rPr>
              <w:t xml:space="preserve">)Arşivi (AHI): 244/3/14 </w:t>
            </w:r>
          </w:p>
          <w:p w:rsidR="003073DB" w:rsidRPr="003073DB" w:rsidRDefault="003073DB" w:rsidP="003073DB">
            <w:pPr>
              <w:pStyle w:val="DipnotMetni"/>
              <w:ind w:left="709" w:hanging="709"/>
              <w:jc w:val="both"/>
              <w:rPr>
                <w:color w:val="FF0000"/>
                <w:sz w:val="24"/>
                <w:szCs w:val="24"/>
              </w:rPr>
            </w:pPr>
            <w:r w:rsidRPr="003073DB">
              <w:rPr>
                <w:sz w:val="24"/>
                <w:szCs w:val="24"/>
              </w:rPr>
              <w:t>Elçilik ve Şehbenderlikler Tahriratı (Y.</w:t>
            </w:r>
            <w:proofErr w:type="gramStart"/>
            <w:r w:rsidRPr="003073DB">
              <w:rPr>
                <w:sz w:val="24"/>
                <w:szCs w:val="24"/>
              </w:rPr>
              <w:t>PRK.EŞA</w:t>
            </w:r>
            <w:proofErr w:type="gramEnd"/>
            <w:r w:rsidRPr="003073DB">
              <w:rPr>
                <w:sz w:val="24"/>
                <w:szCs w:val="24"/>
              </w:rPr>
              <w:t>), 29/62.</w:t>
            </w:r>
          </w:p>
          <w:p w:rsidR="003073DB" w:rsidRPr="003073DB" w:rsidRDefault="003073DB" w:rsidP="003073DB">
            <w:pPr>
              <w:pStyle w:val="DipnotMetni"/>
              <w:ind w:left="709" w:hanging="709"/>
              <w:jc w:val="both"/>
              <w:rPr>
                <w:sz w:val="24"/>
                <w:szCs w:val="24"/>
              </w:rPr>
            </w:pPr>
            <w:r w:rsidRPr="003073DB">
              <w:rPr>
                <w:sz w:val="24"/>
                <w:szCs w:val="24"/>
              </w:rPr>
              <w:t xml:space="preserve">Hariciye Nezareti’nden </w:t>
            </w:r>
            <w:proofErr w:type="spellStart"/>
            <w:r w:rsidRPr="003073DB">
              <w:rPr>
                <w:sz w:val="24"/>
                <w:szCs w:val="24"/>
              </w:rPr>
              <w:t>Aristarchi</w:t>
            </w:r>
            <w:proofErr w:type="spellEnd"/>
            <w:r w:rsidRPr="003073DB">
              <w:rPr>
                <w:sz w:val="24"/>
                <w:szCs w:val="24"/>
              </w:rPr>
              <w:t xml:space="preserve"> Bey’e gönderilen 14 Ocak 1874 tarihli ve 36939/3 sayılı yazı. </w:t>
            </w:r>
          </w:p>
          <w:p w:rsidR="003073DB" w:rsidRPr="003073DB" w:rsidRDefault="003073DB" w:rsidP="003073DB">
            <w:pPr>
              <w:pStyle w:val="DipnotMetni"/>
              <w:ind w:left="709" w:hanging="709"/>
              <w:jc w:val="both"/>
              <w:rPr>
                <w:sz w:val="24"/>
                <w:szCs w:val="24"/>
              </w:rPr>
            </w:pPr>
            <w:r w:rsidRPr="003073DB">
              <w:rPr>
                <w:sz w:val="24"/>
                <w:szCs w:val="24"/>
              </w:rPr>
              <w:t xml:space="preserve">Hariciye Nazırı Ali Paşa’ya 3 Ekim 1863 tarihinde yazılan evrak, Sayı No: 600. </w:t>
            </w:r>
          </w:p>
          <w:p w:rsidR="003073DB" w:rsidRPr="003073DB" w:rsidRDefault="003073DB" w:rsidP="003073DB">
            <w:pPr>
              <w:pStyle w:val="DipnotMetni"/>
              <w:ind w:left="709" w:hanging="709"/>
              <w:jc w:val="both"/>
              <w:rPr>
                <w:sz w:val="24"/>
                <w:szCs w:val="24"/>
              </w:rPr>
            </w:pPr>
            <w:r w:rsidRPr="003073DB">
              <w:rPr>
                <w:sz w:val="24"/>
                <w:szCs w:val="24"/>
              </w:rPr>
              <w:t xml:space="preserve">Hariciye Nazırı Ali Paşa’ya 10 Ekim 1863 tarihinde yazılan evrak, Sayı No: 601. </w:t>
            </w:r>
          </w:p>
          <w:p w:rsidR="003073DB" w:rsidRPr="003073DB" w:rsidRDefault="003073DB" w:rsidP="003073DB">
            <w:pPr>
              <w:pStyle w:val="DipnotMetni"/>
              <w:ind w:left="709" w:hanging="709"/>
              <w:jc w:val="both"/>
              <w:rPr>
                <w:sz w:val="24"/>
                <w:szCs w:val="24"/>
              </w:rPr>
            </w:pPr>
            <w:r w:rsidRPr="003073DB">
              <w:rPr>
                <w:sz w:val="24"/>
                <w:szCs w:val="24"/>
              </w:rPr>
              <w:t xml:space="preserve">Hariciye Nazırı Ali Paşa’ya gönderilen telgraf 9 Nisan 1864 tarihli yazı. </w:t>
            </w:r>
          </w:p>
          <w:p w:rsidR="003073DB" w:rsidRPr="003073DB" w:rsidRDefault="003073DB" w:rsidP="003073DB">
            <w:pPr>
              <w:pStyle w:val="DipnotMetni"/>
              <w:ind w:left="709" w:hanging="709"/>
              <w:jc w:val="both"/>
              <w:rPr>
                <w:sz w:val="24"/>
                <w:szCs w:val="24"/>
              </w:rPr>
            </w:pPr>
            <w:r w:rsidRPr="003073DB">
              <w:rPr>
                <w:sz w:val="24"/>
                <w:szCs w:val="24"/>
              </w:rPr>
              <w:t xml:space="preserve">Hariciye Nazırı Ali Paşa’ya gönderilen telgraf 11 Nisan 1864 tarihli yazı. </w:t>
            </w:r>
          </w:p>
          <w:p w:rsidR="003073DB" w:rsidRPr="003073DB" w:rsidRDefault="003073DB" w:rsidP="003073DB">
            <w:pPr>
              <w:pStyle w:val="DipnotMetni"/>
              <w:ind w:left="709" w:hanging="709"/>
              <w:jc w:val="both"/>
              <w:rPr>
                <w:sz w:val="24"/>
                <w:szCs w:val="24"/>
              </w:rPr>
            </w:pPr>
            <w:r w:rsidRPr="003073DB">
              <w:rPr>
                <w:sz w:val="24"/>
                <w:szCs w:val="24"/>
              </w:rPr>
              <w:t>Osmanlı İmparatorluğu Paris Büyükelçiliği’nden yazılan 577/99 sayılı ve 2 Ekim 1863 tarihli yazı.</w:t>
            </w:r>
          </w:p>
          <w:p w:rsidR="003073DB" w:rsidRPr="003073DB" w:rsidRDefault="003073DB" w:rsidP="003073DB">
            <w:pPr>
              <w:pStyle w:val="DipnotMetni"/>
              <w:ind w:left="709" w:hanging="709"/>
              <w:jc w:val="both"/>
              <w:rPr>
                <w:sz w:val="24"/>
                <w:szCs w:val="24"/>
              </w:rPr>
            </w:pPr>
            <w:r w:rsidRPr="003073DB">
              <w:rPr>
                <w:sz w:val="24"/>
                <w:szCs w:val="24"/>
              </w:rPr>
              <w:t>Osmanlı İmparatorluğu Paris Büyükelçiliği’nden gönderilen yazı.</w:t>
            </w:r>
          </w:p>
          <w:p w:rsidR="003073DB" w:rsidRPr="003073DB" w:rsidRDefault="003073DB" w:rsidP="003073DB">
            <w:pPr>
              <w:pStyle w:val="DipnotMetni"/>
              <w:ind w:left="709" w:hanging="709"/>
              <w:jc w:val="both"/>
              <w:rPr>
                <w:sz w:val="24"/>
                <w:szCs w:val="24"/>
              </w:rPr>
            </w:pPr>
            <w:r w:rsidRPr="003073DB">
              <w:rPr>
                <w:sz w:val="24"/>
                <w:szCs w:val="24"/>
              </w:rPr>
              <w:t xml:space="preserve">Osmanlı İmparatorluğu Paris Büyükelçiliği’nden 15 Nisan 1864 tarihinde gönderilen 1050/173 sayılı yazı. </w:t>
            </w:r>
          </w:p>
          <w:p w:rsidR="003073DB" w:rsidRPr="003073DB" w:rsidRDefault="003073DB" w:rsidP="003073DB">
            <w:pPr>
              <w:pStyle w:val="DipnotMetni"/>
              <w:ind w:left="709" w:hanging="709"/>
              <w:jc w:val="both"/>
              <w:rPr>
                <w:sz w:val="24"/>
                <w:szCs w:val="24"/>
              </w:rPr>
            </w:pPr>
            <w:r w:rsidRPr="003073DB">
              <w:rPr>
                <w:sz w:val="24"/>
                <w:szCs w:val="24"/>
              </w:rPr>
              <w:t xml:space="preserve">Osmanlı İmparatorluğu Paris Büyükelçiliği’nden gönderilen yazı. </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Şili Dışişleri Bakanlığı Arşivi - Cilt 61 A (Fransa ve İngiltere 1879-1880), sahife 00079, 00080 y 00081.</w:t>
            </w:r>
          </w:p>
          <w:p w:rsidR="003073DB" w:rsidRPr="003073DB" w:rsidRDefault="003073DB" w:rsidP="003073DB">
            <w:pPr>
              <w:pStyle w:val="DipnotMetni"/>
              <w:ind w:left="709" w:hanging="709"/>
              <w:jc w:val="both"/>
              <w:rPr>
                <w:sz w:val="24"/>
                <w:szCs w:val="24"/>
              </w:rPr>
            </w:pPr>
            <w:r w:rsidRPr="003073DB">
              <w:rPr>
                <w:sz w:val="24"/>
                <w:szCs w:val="24"/>
              </w:rPr>
              <w:t xml:space="preserve">Türkiye </w:t>
            </w:r>
            <w:proofErr w:type="spellStart"/>
            <w:r w:rsidRPr="003073DB">
              <w:rPr>
                <w:sz w:val="24"/>
                <w:szCs w:val="24"/>
              </w:rPr>
              <w:t>Trieste</w:t>
            </w:r>
            <w:proofErr w:type="spellEnd"/>
            <w:r w:rsidRPr="003073DB">
              <w:rPr>
                <w:sz w:val="24"/>
                <w:szCs w:val="24"/>
              </w:rPr>
              <w:t xml:space="preserve"> Başkonsolosluğu’ndan 13 Ekim 1866 tarihinde yazılan, 156 Sayılı yazı. </w:t>
            </w:r>
          </w:p>
          <w:p w:rsidR="003073DB" w:rsidRPr="003073DB" w:rsidRDefault="003073DB" w:rsidP="003073DB">
            <w:pPr>
              <w:pStyle w:val="DipnotMetni"/>
              <w:ind w:left="709" w:hanging="709"/>
              <w:jc w:val="both"/>
              <w:rPr>
                <w:sz w:val="24"/>
                <w:szCs w:val="24"/>
              </w:rPr>
            </w:pPr>
            <w:r w:rsidRPr="003073DB">
              <w:rPr>
                <w:sz w:val="24"/>
                <w:szCs w:val="24"/>
              </w:rPr>
              <w:t xml:space="preserve">Türkiye </w:t>
            </w:r>
            <w:proofErr w:type="spellStart"/>
            <w:r w:rsidRPr="003073DB">
              <w:rPr>
                <w:sz w:val="24"/>
                <w:szCs w:val="24"/>
              </w:rPr>
              <w:t>Trieste</w:t>
            </w:r>
            <w:proofErr w:type="spellEnd"/>
            <w:r w:rsidRPr="003073DB">
              <w:rPr>
                <w:sz w:val="24"/>
                <w:szCs w:val="24"/>
              </w:rPr>
              <w:t xml:space="preserve"> Başkonsolosluğu tarafından 18 Ocak 1868 tarihinde kaleme alınan 228 Sayılı yazı.</w:t>
            </w:r>
          </w:p>
          <w:p w:rsidR="003073DB" w:rsidRPr="003073DB" w:rsidRDefault="003073DB" w:rsidP="003073DB">
            <w:pPr>
              <w:pStyle w:val="DipnotMetni"/>
              <w:ind w:left="709" w:hanging="709"/>
              <w:jc w:val="both"/>
              <w:rPr>
                <w:sz w:val="24"/>
                <w:szCs w:val="24"/>
              </w:rPr>
            </w:pPr>
            <w:r w:rsidRPr="003073DB">
              <w:rPr>
                <w:sz w:val="24"/>
                <w:szCs w:val="24"/>
              </w:rPr>
              <w:t xml:space="preserve">Türkiye’deki Meksika Temsilciliği tarafından gönderilen yazı. </w:t>
            </w:r>
          </w:p>
          <w:p w:rsidR="003073DB" w:rsidRPr="003073DB" w:rsidRDefault="003073DB" w:rsidP="003073DB">
            <w:pPr>
              <w:pStyle w:val="DipnotMetni"/>
              <w:ind w:left="709" w:hanging="709"/>
              <w:jc w:val="both"/>
              <w:rPr>
                <w:sz w:val="24"/>
                <w:szCs w:val="24"/>
              </w:rPr>
            </w:pPr>
            <w:r w:rsidRPr="003073DB">
              <w:rPr>
                <w:sz w:val="24"/>
                <w:szCs w:val="24"/>
              </w:rPr>
              <w:t xml:space="preserve">2 Temmuz 1867 tarihinde, </w:t>
            </w:r>
            <w:proofErr w:type="spellStart"/>
            <w:r w:rsidRPr="003073DB">
              <w:rPr>
                <w:sz w:val="24"/>
                <w:szCs w:val="24"/>
              </w:rPr>
              <w:t>Hayder</w:t>
            </w:r>
            <w:proofErr w:type="spellEnd"/>
            <w:r w:rsidRPr="003073DB">
              <w:rPr>
                <w:sz w:val="24"/>
                <w:szCs w:val="24"/>
              </w:rPr>
              <w:t xml:space="preserve"> </w:t>
            </w:r>
            <w:proofErr w:type="spellStart"/>
            <w:r w:rsidRPr="003073DB">
              <w:rPr>
                <w:sz w:val="24"/>
                <w:szCs w:val="24"/>
              </w:rPr>
              <w:t>Effeurs’dan</w:t>
            </w:r>
            <w:proofErr w:type="spellEnd"/>
            <w:r w:rsidRPr="003073DB">
              <w:rPr>
                <w:sz w:val="24"/>
                <w:szCs w:val="24"/>
              </w:rPr>
              <w:t xml:space="preserve"> Saffet Paşa’ya gönderilen 1955-75 Sayılı Telgraf.</w:t>
            </w:r>
          </w:p>
          <w:p w:rsidR="003073DB" w:rsidRPr="003073DB" w:rsidRDefault="003073DB" w:rsidP="003073DB">
            <w:pPr>
              <w:pStyle w:val="DipnotMetni"/>
              <w:ind w:left="709" w:hanging="709"/>
              <w:jc w:val="both"/>
              <w:rPr>
                <w:sz w:val="24"/>
                <w:szCs w:val="24"/>
              </w:rPr>
            </w:pPr>
            <w:r w:rsidRPr="003073DB">
              <w:rPr>
                <w:sz w:val="24"/>
                <w:szCs w:val="24"/>
              </w:rPr>
              <w:t xml:space="preserve">4 Temmuz 1867 tarihinde </w:t>
            </w:r>
            <w:proofErr w:type="spellStart"/>
            <w:r w:rsidRPr="003073DB">
              <w:rPr>
                <w:sz w:val="24"/>
                <w:szCs w:val="24"/>
              </w:rPr>
              <w:t>Hayder</w:t>
            </w:r>
            <w:proofErr w:type="spellEnd"/>
            <w:r w:rsidRPr="003073DB">
              <w:rPr>
                <w:sz w:val="24"/>
                <w:szCs w:val="24"/>
              </w:rPr>
              <w:t xml:space="preserve"> </w:t>
            </w:r>
            <w:proofErr w:type="spellStart"/>
            <w:r w:rsidRPr="003073DB">
              <w:rPr>
                <w:sz w:val="24"/>
                <w:szCs w:val="24"/>
              </w:rPr>
              <w:t>Effaurs’a</w:t>
            </w:r>
            <w:proofErr w:type="spellEnd"/>
            <w:r w:rsidRPr="003073DB">
              <w:rPr>
                <w:sz w:val="24"/>
                <w:szCs w:val="24"/>
              </w:rPr>
              <w:t xml:space="preserve"> gönderilen 19621-57 sayılı telgraf</w:t>
            </w:r>
          </w:p>
          <w:p w:rsidR="003073DB" w:rsidRPr="003073DB" w:rsidRDefault="003073DB" w:rsidP="003073DB">
            <w:pPr>
              <w:pStyle w:val="DipnotMetni"/>
              <w:ind w:left="709" w:hanging="709"/>
              <w:jc w:val="both"/>
              <w:rPr>
                <w:sz w:val="24"/>
                <w:szCs w:val="24"/>
              </w:rPr>
            </w:pPr>
            <w:r w:rsidRPr="003073DB">
              <w:rPr>
                <w:sz w:val="24"/>
                <w:szCs w:val="24"/>
              </w:rPr>
              <w:t xml:space="preserve">13 Nisan 1864 tarihinde Bükreş’ten gönderilen telgrafın kopyası. </w:t>
            </w:r>
          </w:p>
          <w:p w:rsidR="003073DB" w:rsidRPr="003073DB" w:rsidRDefault="003073DB" w:rsidP="003073DB">
            <w:pPr>
              <w:pStyle w:val="ListeParagraf"/>
              <w:spacing w:after="0" w:line="240" w:lineRule="auto"/>
              <w:ind w:left="709" w:hanging="709"/>
              <w:jc w:val="both"/>
              <w:rPr>
                <w:rFonts w:ascii="Times New Roman" w:hAnsi="Times New Roman" w:cs="Times New Roman"/>
                <w:sz w:val="24"/>
                <w:szCs w:val="24"/>
              </w:rPr>
            </w:pPr>
          </w:p>
          <w:p w:rsidR="003073DB" w:rsidRPr="003073DB" w:rsidRDefault="003073DB" w:rsidP="003073DB">
            <w:pPr>
              <w:pStyle w:val="ListeParagraf"/>
              <w:spacing w:after="0" w:line="240" w:lineRule="auto"/>
              <w:ind w:left="709" w:hanging="709"/>
              <w:jc w:val="both"/>
              <w:rPr>
                <w:rFonts w:ascii="Times New Roman" w:hAnsi="Times New Roman" w:cs="Times New Roman"/>
                <w:sz w:val="24"/>
                <w:szCs w:val="24"/>
              </w:rPr>
            </w:pPr>
          </w:p>
          <w:p w:rsidR="003073DB" w:rsidRPr="003073DB" w:rsidRDefault="003073DB" w:rsidP="003073DB">
            <w:pPr>
              <w:pStyle w:val="ListeParagraf"/>
              <w:numPr>
                <w:ilvl w:val="0"/>
                <w:numId w:val="18"/>
              </w:numPr>
              <w:spacing w:after="0" w:line="240" w:lineRule="auto"/>
              <w:jc w:val="both"/>
              <w:rPr>
                <w:rFonts w:ascii="Times New Roman" w:hAnsi="Times New Roman" w:cs="Times New Roman"/>
                <w:sz w:val="24"/>
                <w:szCs w:val="24"/>
              </w:rPr>
            </w:pPr>
            <w:r w:rsidRPr="003073DB">
              <w:rPr>
                <w:rFonts w:ascii="Times New Roman" w:hAnsi="Times New Roman" w:cs="Times New Roman"/>
                <w:sz w:val="24"/>
                <w:szCs w:val="24"/>
              </w:rPr>
              <w:t>MAKALE VE KİTAPLAR</w:t>
            </w:r>
          </w:p>
          <w:p w:rsidR="003073DB" w:rsidRPr="003073DB" w:rsidRDefault="003073DB" w:rsidP="003073DB">
            <w:pPr>
              <w:spacing w:after="0" w:line="240" w:lineRule="auto"/>
              <w:ind w:left="709" w:hanging="709"/>
              <w:jc w:val="both"/>
              <w:rPr>
                <w:rFonts w:ascii="Times New Roman" w:hAnsi="Times New Roman" w:cs="Times New Roman"/>
                <w:sz w:val="24"/>
                <w:szCs w:val="24"/>
              </w:rPr>
            </w:pPr>
          </w:p>
          <w:p w:rsidR="003073DB" w:rsidRPr="003073DB" w:rsidRDefault="003073DB" w:rsidP="003073DB">
            <w:pPr>
              <w:pStyle w:val="DipnotMetni"/>
              <w:ind w:left="709" w:hanging="709"/>
              <w:jc w:val="both"/>
              <w:rPr>
                <w:sz w:val="24"/>
                <w:szCs w:val="24"/>
              </w:rPr>
            </w:pPr>
            <w:r w:rsidRPr="003073DB">
              <w:rPr>
                <w:b/>
                <w:sz w:val="24"/>
                <w:szCs w:val="24"/>
              </w:rPr>
              <w:t>ADIVAR</w:t>
            </w:r>
            <w:r w:rsidRPr="003073DB">
              <w:rPr>
                <w:i/>
                <w:sz w:val="24"/>
                <w:szCs w:val="24"/>
              </w:rPr>
              <w:t xml:space="preserve">, </w:t>
            </w:r>
            <w:r w:rsidRPr="003073DB">
              <w:rPr>
                <w:sz w:val="24"/>
                <w:szCs w:val="24"/>
              </w:rPr>
              <w:t xml:space="preserve">Abdülhak Adnan, </w:t>
            </w:r>
            <w:r w:rsidRPr="003073DB">
              <w:rPr>
                <w:i/>
                <w:sz w:val="24"/>
                <w:szCs w:val="24"/>
              </w:rPr>
              <w:t>Osmanlı Türklerinde İlim</w:t>
            </w:r>
            <w:r w:rsidRPr="003073DB">
              <w:rPr>
                <w:sz w:val="24"/>
                <w:szCs w:val="24"/>
              </w:rPr>
              <w:t>, 2. Baskı, Remzi Kitabevi, İstanbul, 1969.</w:t>
            </w:r>
          </w:p>
          <w:p w:rsidR="003073DB" w:rsidRPr="003073DB" w:rsidRDefault="003073DB" w:rsidP="003073DB">
            <w:pPr>
              <w:pStyle w:val="DipnotMetni"/>
              <w:ind w:left="709" w:hanging="709"/>
              <w:jc w:val="both"/>
              <w:rPr>
                <w:sz w:val="24"/>
                <w:szCs w:val="24"/>
              </w:rPr>
            </w:pPr>
            <w:r w:rsidRPr="003073DB">
              <w:rPr>
                <w:b/>
                <w:sz w:val="24"/>
                <w:szCs w:val="24"/>
              </w:rPr>
              <w:t xml:space="preserve">AKDAĞ, </w:t>
            </w:r>
            <w:r w:rsidRPr="003073DB">
              <w:rPr>
                <w:sz w:val="24"/>
                <w:szCs w:val="24"/>
              </w:rPr>
              <w:t>Mustafa, Türk Halkının Dirlik ve Düzenlik Kavgası, Bilgi Yay</w:t>
            </w:r>
            <w:proofErr w:type="gramStart"/>
            <w:r w:rsidRPr="003073DB">
              <w:rPr>
                <w:sz w:val="24"/>
                <w:szCs w:val="24"/>
              </w:rPr>
              <w:t>.,</w:t>
            </w:r>
            <w:proofErr w:type="gramEnd"/>
            <w:r w:rsidRPr="003073DB">
              <w:rPr>
                <w:sz w:val="24"/>
                <w:szCs w:val="24"/>
              </w:rPr>
              <w:t xml:space="preserve"> Ankara, 1975.</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AKŞİN,</w:t>
            </w:r>
            <w:r w:rsidRPr="003073DB">
              <w:rPr>
                <w:rFonts w:ascii="Times New Roman" w:hAnsi="Times New Roman" w:cs="Times New Roman"/>
                <w:sz w:val="24"/>
                <w:szCs w:val="24"/>
              </w:rPr>
              <w:t xml:space="preserve"> Sina</w:t>
            </w:r>
            <w:r w:rsidRPr="003073DB">
              <w:rPr>
                <w:rFonts w:ascii="Times New Roman" w:hAnsi="Times New Roman" w:cs="Times New Roman"/>
                <w:i/>
                <w:sz w:val="24"/>
                <w:szCs w:val="24"/>
              </w:rPr>
              <w:t xml:space="preserve"> Türkiye Tarihi:4.</w:t>
            </w:r>
            <w:proofErr w:type="gramStart"/>
            <w:r w:rsidRPr="003073DB">
              <w:rPr>
                <w:rFonts w:ascii="Times New Roman" w:hAnsi="Times New Roman" w:cs="Times New Roman"/>
                <w:i/>
                <w:sz w:val="24"/>
                <w:szCs w:val="24"/>
              </w:rPr>
              <w:t>Cilt,Çağdaş</w:t>
            </w:r>
            <w:proofErr w:type="gramEnd"/>
            <w:r w:rsidRPr="003073DB">
              <w:rPr>
                <w:rFonts w:ascii="Times New Roman" w:hAnsi="Times New Roman" w:cs="Times New Roman"/>
                <w:i/>
                <w:sz w:val="24"/>
                <w:szCs w:val="24"/>
              </w:rPr>
              <w:t xml:space="preserve"> Türkiye:1908-1980,</w:t>
            </w:r>
            <w:r w:rsidRPr="003073DB">
              <w:rPr>
                <w:rFonts w:ascii="Times New Roman" w:hAnsi="Times New Roman" w:cs="Times New Roman"/>
                <w:sz w:val="24"/>
                <w:szCs w:val="24"/>
              </w:rPr>
              <w:t>Mete Tuncay, Cemil Koçak vd. İstanbul, Cem Yayınları, 1989.</w:t>
            </w:r>
          </w:p>
          <w:p w:rsidR="003073DB" w:rsidRPr="003073DB" w:rsidRDefault="003073DB" w:rsidP="003073DB">
            <w:pPr>
              <w:pStyle w:val="DipnotMetni"/>
              <w:ind w:left="709" w:hanging="709"/>
              <w:jc w:val="both"/>
              <w:rPr>
                <w:sz w:val="24"/>
                <w:szCs w:val="24"/>
              </w:rPr>
            </w:pPr>
            <w:r w:rsidRPr="003073DB">
              <w:rPr>
                <w:b/>
                <w:sz w:val="24"/>
                <w:szCs w:val="24"/>
              </w:rPr>
              <w:t>AKYOL,</w:t>
            </w:r>
            <w:r w:rsidRPr="003073DB">
              <w:rPr>
                <w:sz w:val="24"/>
                <w:szCs w:val="24"/>
              </w:rPr>
              <w:t xml:space="preserve"> İbrahim Hakkı, “Tanzimat Devri’nde Bizde Coğrafya ve Jeoloji”, </w:t>
            </w:r>
            <w:r w:rsidRPr="003073DB">
              <w:rPr>
                <w:i/>
                <w:sz w:val="24"/>
                <w:szCs w:val="24"/>
              </w:rPr>
              <w:t>Tanzimat I,</w:t>
            </w:r>
            <w:r w:rsidRPr="003073DB">
              <w:rPr>
                <w:sz w:val="24"/>
                <w:szCs w:val="24"/>
              </w:rPr>
              <w:t xml:space="preserve"> Maarif Vekâleti Yay, 1940.</w:t>
            </w:r>
          </w:p>
          <w:p w:rsidR="003073DB" w:rsidRPr="003073DB" w:rsidRDefault="003073DB" w:rsidP="003073DB">
            <w:pPr>
              <w:pStyle w:val="DipnotMetni"/>
              <w:ind w:left="709" w:hanging="709"/>
              <w:jc w:val="both"/>
              <w:rPr>
                <w:sz w:val="24"/>
                <w:szCs w:val="24"/>
              </w:rPr>
            </w:pPr>
            <w:r w:rsidRPr="003073DB">
              <w:rPr>
                <w:b/>
                <w:sz w:val="24"/>
                <w:szCs w:val="24"/>
              </w:rPr>
              <w:t>ANDERSON,</w:t>
            </w:r>
            <w:r w:rsidRPr="003073DB">
              <w:rPr>
                <w:sz w:val="24"/>
                <w:szCs w:val="24"/>
              </w:rPr>
              <w:t xml:space="preserve"> </w:t>
            </w:r>
            <w:proofErr w:type="spellStart"/>
            <w:r w:rsidRPr="003073DB">
              <w:rPr>
                <w:sz w:val="24"/>
                <w:szCs w:val="24"/>
              </w:rPr>
              <w:t>Matthew</w:t>
            </w:r>
            <w:proofErr w:type="spellEnd"/>
            <w:r w:rsidRPr="003073DB">
              <w:rPr>
                <w:sz w:val="24"/>
                <w:szCs w:val="24"/>
              </w:rPr>
              <w:t xml:space="preserve"> Smith, </w:t>
            </w:r>
            <w:r w:rsidRPr="003073DB">
              <w:rPr>
                <w:i/>
                <w:sz w:val="24"/>
                <w:szCs w:val="24"/>
              </w:rPr>
              <w:t>Doğu Sorunu (1774-XIX.23), Uluslararası İlişkiler Üzerine Bir İnceleme</w:t>
            </w:r>
            <w:r w:rsidRPr="003073DB">
              <w:rPr>
                <w:sz w:val="24"/>
                <w:szCs w:val="24"/>
              </w:rPr>
              <w:t>, çev. İdil Eser, Yapı Kredi Kültür Yayınları, İstanbul, 2001.</w:t>
            </w:r>
          </w:p>
          <w:p w:rsidR="003073DB" w:rsidRPr="003073DB" w:rsidRDefault="003073DB" w:rsidP="003073DB">
            <w:pPr>
              <w:pStyle w:val="DipnotMetni"/>
              <w:ind w:left="709" w:hanging="709"/>
              <w:jc w:val="both"/>
              <w:rPr>
                <w:sz w:val="24"/>
                <w:szCs w:val="24"/>
              </w:rPr>
            </w:pPr>
            <w:r w:rsidRPr="003073DB">
              <w:rPr>
                <w:b/>
                <w:sz w:val="24"/>
                <w:szCs w:val="24"/>
              </w:rPr>
              <w:t>ARNOLD,</w:t>
            </w:r>
            <w:r w:rsidRPr="003073DB">
              <w:rPr>
                <w:sz w:val="24"/>
                <w:szCs w:val="24"/>
              </w:rPr>
              <w:t xml:space="preserve"> David, </w:t>
            </w:r>
            <w:r w:rsidRPr="003073DB">
              <w:rPr>
                <w:i/>
                <w:sz w:val="24"/>
                <w:szCs w:val="24"/>
              </w:rPr>
              <w:t>Coğrafi Keşifler Tarihi</w:t>
            </w:r>
            <w:r w:rsidRPr="003073DB">
              <w:rPr>
                <w:sz w:val="24"/>
                <w:szCs w:val="24"/>
              </w:rPr>
              <w:t xml:space="preserve">, </w:t>
            </w:r>
            <w:proofErr w:type="spellStart"/>
            <w:r w:rsidRPr="003073DB">
              <w:rPr>
                <w:sz w:val="24"/>
                <w:szCs w:val="24"/>
              </w:rPr>
              <w:t>çev</w:t>
            </w:r>
            <w:proofErr w:type="spellEnd"/>
            <w:r w:rsidRPr="003073DB">
              <w:rPr>
                <w:sz w:val="24"/>
                <w:szCs w:val="24"/>
              </w:rPr>
              <w:t>: Osman Bahadır, Alan Yay</w:t>
            </w:r>
            <w:proofErr w:type="gramStart"/>
            <w:r w:rsidRPr="003073DB">
              <w:rPr>
                <w:sz w:val="24"/>
                <w:szCs w:val="24"/>
              </w:rPr>
              <w:t>.,</w:t>
            </w:r>
            <w:proofErr w:type="gramEnd"/>
            <w:r w:rsidRPr="003073DB">
              <w:rPr>
                <w:sz w:val="24"/>
                <w:szCs w:val="24"/>
              </w:rPr>
              <w:t xml:space="preserve"> İstanbul, 1995.</w:t>
            </w:r>
          </w:p>
          <w:p w:rsidR="003073DB" w:rsidRPr="003073DB" w:rsidRDefault="003073DB" w:rsidP="003073DB">
            <w:pPr>
              <w:pStyle w:val="DipnotMetni"/>
              <w:ind w:left="709" w:hanging="709"/>
              <w:jc w:val="both"/>
              <w:rPr>
                <w:sz w:val="24"/>
                <w:szCs w:val="24"/>
              </w:rPr>
            </w:pPr>
            <w:r w:rsidRPr="003073DB">
              <w:rPr>
                <w:b/>
                <w:sz w:val="24"/>
                <w:szCs w:val="24"/>
              </w:rPr>
              <w:t xml:space="preserve">ATAKAN, </w:t>
            </w:r>
            <w:r w:rsidRPr="003073DB">
              <w:rPr>
                <w:sz w:val="24"/>
                <w:szCs w:val="24"/>
              </w:rPr>
              <w:t xml:space="preserve">Şebnem, </w:t>
            </w:r>
            <w:r w:rsidRPr="003073DB">
              <w:rPr>
                <w:i/>
                <w:sz w:val="24"/>
                <w:szCs w:val="24"/>
              </w:rPr>
              <w:t>“</w:t>
            </w:r>
            <w:r w:rsidRPr="003073DB">
              <w:rPr>
                <w:sz w:val="24"/>
                <w:szCs w:val="24"/>
              </w:rPr>
              <w:t>Osmanlı İmparatorluğu ile Arjantin İlişkilerinin Başlangıcı</w:t>
            </w:r>
            <w:r w:rsidRPr="003073DB">
              <w:rPr>
                <w:i/>
                <w:sz w:val="24"/>
                <w:szCs w:val="24"/>
              </w:rPr>
              <w:t>”</w:t>
            </w:r>
            <w:r w:rsidRPr="003073DB">
              <w:rPr>
                <w:sz w:val="24"/>
                <w:szCs w:val="24"/>
              </w:rPr>
              <w:t xml:space="preserve">, Fatma Öznur Seçkin (ed.), </w:t>
            </w:r>
            <w:r w:rsidRPr="003073DB">
              <w:rPr>
                <w:i/>
                <w:sz w:val="24"/>
                <w:szCs w:val="24"/>
              </w:rPr>
              <w:t xml:space="preserve">Osmanlı </w:t>
            </w:r>
            <w:proofErr w:type="spellStart"/>
            <w:r w:rsidRPr="003073DB">
              <w:rPr>
                <w:i/>
                <w:sz w:val="24"/>
                <w:szCs w:val="24"/>
              </w:rPr>
              <w:t>İmpatorluğu</w:t>
            </w:r>
            <w:proofErr w:type="spellEnd"/>
            <w:r w:rsidRPr="003073DB">
              <w:rPr>
                <w:i/>
                <w:sz w:val="24"/>
                <w:szCs w:val="24"/>
              </w:rPr>
              <w:t>-Latin Amerika (Başlangıç Dönemi),</w:t>
            </w:r>
            <w:r w:rsidRPr="003073DB">
              <w:rPr>
                <w:sz w:val="24"/>
                <w:szCs w:val="24"/>
              </w:rPr>
              <w:t xml:space="preserve"> Ankara Üniversitesi LAMER Yayını, Ankara, 2012, </w:t>
            </w:r>
            <w:proofErr w:type="spellStart"/>
            <w:r w:rsidRPr="003073DB">
              <w:rPr>
                <w:sz w:val="24"/>
                <w:szCs w:val="24"/>
              </w:rPr>
              <w:t>ss</w:t>
            </w:r>
            <w:proofErr w:type="spellEnd"/>
            <w:r w:rsidRPr="003073DB">
              <w:rPr>
                <w:sz w:val="24"/>
                <w:szCs w:val="24"/>
              </w:rPr>
              <w:t>. 1-27</w:t>
            </w:r>
          </w:p>
          <w:p w:rsidR="003073DB" w:rsidRPr="003073DB" w:rsidRDefault="003073DB" w:rsidP="003073DB">
            <w:pPr>
              <w:pStyle w:val="DipnotMetni"/>
              <w:ind w:left="709" w:hanging="709"/>
              <w:jc w:val="both"/>
              <w:rPr>
                <w:sz w:val="24"/>
                <w:szCs w:val="24"/>
              </w:rPr>
            </w:pPr>
            <w:r w:rsidRPr="003073DB">
              <w:rPr>
                <w:b/>
                <w:sz w:val="24"/>
                <w:szCs w:val="24"/>
              </w:rPr>
              <w:t>AYBAY,</w:t>
            </w:r>
            <w:r w:rsidRPr="003073DB">
              <w:rPr>
                <w:sz w:val="24"/>
                <w:szCs w:val="24"/>
              </w:rPr>
              <w:t xml:space="preserve"> Rona, Amerikan, </w:t>
            </w:r>
            <w:r w:rsidRPr="003073DB">
              <w:rPr>
                <w:i/>
                <w:sz w:val="24"/>
                <w:szCs w:val="24"/>
              </w:rPr>
              <w:t>İngiliz ve Türk Hukuk Sistemlerinde Yurtdışına Çıkma ve Yurda Girme Özgürlüğü</w:t>
            </w:r>
            <w:r w:rsidRPr="003073DB">
              <w:rPr>
                <w:sz w:val="24"/>
                <w:szCs w:val="24"/>
              </w:rPr>
              <w:t>, ODTÜ İdari İlimler Fakültesi Yayını, Ankara, XIX.75.</w:t>
            </w:r>
          </w:p>
          <w:p w:rsidR="003073DB" w:rsidRPr="003073DB" w:rsidRDefault="003073DB" w:rsidP="003073DB">
            <w:pPr>
              <w:pStyle w:val="DipnotMetni"/>
              <w:ind w:left="709" w:hanging="709"/>
              <w:jc w:val="both"/>
              <w:rPr>
                <w:sz w:val="24"/>
                <w:szCs w:val="24"/>
              </w:rPr>
            </w:pPr>
            <w:r w:rsidRPr="003073DB">
              <w:rPr>
                <w:b/>
                <w:sz w:val="24"/>
                <w:szCs w:val="24"/>
              </w:rPr>
              <w:t>BARKAN,</w:t>
            </w:r>
            <w:r w:rsidRPr="003073DB">
              <w:rPr>
                <w:sz w:val="24"/>
                <w:szCs w:val="24"/>
              </w:rPr>
              <w:t xml:space="preserve"> Ömer Lütfi ve F. </w:t>
            </w:r>
            <w:r w:rsidRPr="003073DB">
              <w:rPr>
                <w:b/>
                <w:sz w:val="24"/>
                <w:szCs w:val="24"/>
              </w:rPr>
              <w:t>BRAUDEL,</w:t>
            </w:r>
            <w:r w:rsidRPr="003073DB">
              <w:rPr>
                <w:sz w:val="24"/>
                <w:szCs w:val="24"/>
              </w:rPr>
              <w:t xml:space="preserve"> Akdeniz, </w:t>
            </w:r>
            <w:r w:rsidRPr="003073DB">
              <w:rPr>
                <w:i/>
                <w:sz w:val="24"/>
                <w:szCs w:val="24"/>
              </w:rPr>
              <w:t>İstanbul Üniversitesi İktisat Fakültesi Mecmuası</w:t>
            </w:r>
            <w:r w:rsidRPr="003073DB">
              <w:rPr>
                <w:sz w:val="24"/>
                <w:szCs w:val="24"/>
              </w:rPr>
              <w:t>, C. 12, S.3-4, 1951.</w:t>
            </w:r>
          </w:p>
          <w:p w:rsidR="003073DB" w:rsidRPr="003073DB" w:rsidRDefault="003073DB" w:rsidP="003073DB">
            <w:pPr>
              <w:pStyle w:val="DipnotMetni"/>
              <w:ind w:left="709" w:hanging="709"/>
              <w:jc w:val="both"/>
              <w:rPr>
                <w:sz w:val="24"/>
                <w:szCs w:val="24"/>
              </w:rPr>
            </w:pPr>
            <w:r w:rsidRPr="003073DB">
              <w:rPr>
                <w:b/>
                <w:sz w:val="24"/>
                <w:szCs w:val="24"/>
              </w:rPr>
              <w:lastRenderedPageBreak/>
              <w:t>BARKAN,</w:t>
            </w:r>
            <w:r w:rsidRPr="003073DB">
              <w:rPr>
                <w:sz w:val="24"/>
                <w:szCs w:val="24"/>
              </w:rPr>
              <w:t xml:space="preserve"> Ömer Lütfi, </w:t>
            </w:r>
            <w:r w:rsidRPr="003073DB">
              <w:rPr>
                <w:i/>
                <w:sz w:val="24"/>
                <w:szCs w:val="24"/>
              </w:rPr>
              <w:t xml:space="preserve">Feodal Düzen ve Osmanlı Tımarı </w:t>
            </w:r>
            <w:r w:rsidRPr="003073DB">
              <w:rPr>
                <w:sz w:val="24"/>
                <w:szCs w:val="24"/>
              </w:rPr>
              <w:t>,(editör) Osman Okyar, Türkiye İktisat Tarihi Semineri: Metinler/Tartışmalar</w:t>
            </w:r>
            <w:r w:rsidRPr="003073DB">
              <w:rPr>
                <w:i/>
                <w:sz w:val="24"/>
                <w:szCs w:val="24"/>
              </w:rPr>
              <w:t xml:space="preserve"> </w:t>
            </w:r>
            <w:r w:rsidRPr="003073DB">
              <w:rPr>
                <w:sz w:val="24"/>
                <w:szCs w:val="24"/>
              </w:rPr>
              <w:t>8-10 Haziran 19</w:t>
            </w:r>
            <w:r w:rsidRPr="003073DB">
              <w:rPr>
                <w:i/>
                <w:sz w:val="24"/>
                <w:szCs w:val="24"/>
              </w:rPr>
              <w:t>73</w:t>
            </w:r>
            <w:r w:rsidRPr="003073DB">
              <w:rPr>
                <w:sz w:val="24"/>
                <w:szCs w:val="24"/>
              </w:rPr>
              <w:t>,Hacettepe Üniversitesi Yay</w:t>
            </w:r>
            <w:proofErr w:type="gramStart"/>
            <w:r w:rsidRPr="003073DB">
              <w:rPr>
                <w:sz w:val="24"/>
                <w:szCs w:val="24"/>
              </w:rPr>
              <w:t>.,</w:t>
            </w:r>
            <w:proofErr w:type="gramEnd"/>
            <w:r w:rsidRPr="003073DB">
              <w:rPr>
                <w:sz w:val="24"/>
                <w:szCs w:val="24"/>
              </w:rPr>
              <w:t xml:space="preserve"> Ankara, 1975.</w:t>
            </w:r>
          </w:p>
          <w:p w:rsidR="003073DB" w:rsidRPr="003073DB" w:rsidRDefault="003073DB" w:rsidP="003073DB">
            <w:pPr>
              <w:pStyle w:val="DipnotMetni"/>
              <w:ind w:left="709" w:hanging="709"/>
              <w:jc w:val="both"/>
              <w:rPr>
                <w:sz w:val="24"/>
                <w:szCs w:val="24"/>
              </w:rPr>
            </w:pPr>
            <w:r w:rsidRPr="003073DB">
              <w:rPr>
                <w:b/>
                <w:sz w:val="24"/>
                <w:szCs w:val="24"/>
              </w:rPr>
              <w:t>BARKAN,</w:t>
            </w:r>
            <w:r w:rsidRPr="003073DB">
              <w:rPr>
                <w:sz w:val="24"/>
                <w:szCs w:val="24"/>
              </w:rPr>
              <w:t xml:space="preserve"> Ömer Lütfi, “XVI. Asrın İkinci Yarısında Türkiye’de Fiyat Hareketleri”,</w:t>
            </w:r>
            <w:r w:rsidRPr="003073DB">
              <w:rPr>
                <w:i/>
                <w:sz w:val="24"/>
                <w:szCs w:val="24"/>
              </w:rPr>
              <w:t xml:space="preserve"> Belleten,</w:t>
            </w:r>
            <w:r w:rsidRPr="003073DB">
              <w:rPr>
                <w:sz w:val="24"/>
                <w:szCs w:val="24"/>
              </w:rPr>
              <w:t xml:space="preserve"> Cilt: XXXIV, No:136,Ekim XIX.70.</w:t>
            </w:r>
          </w:p>
          <w:p w:rsidR="003073DB" w:rsidRPr="003073DB" w:rsidRDefault="003073DB" w:rsidP="003073DB">
            <w:pPr>
              <w:pStyle w:val="DipnotMetni"/>
              <w:ind w:left="709" w:hanging="709"/>
              <w:jc w:val="both"/>
              <w:rPr>
                <w:sz w:val="24"/>
                <w:szCs w:val="24"/>
              </w:rPr>
            </w:pPr>
            <w:r w:rsidRPr="003073DB">
              <w:rPr>
                <w:b/>
                <w:sz w:val="24"/>
                <w:szCs w:val="24"/>
              </w:rPr>
              <w:t>BARKAN,</w:t>
            </w:r>
            <w:r w:rsidRPr="003073DB">
              <w:rPr>
                <w:sz w:val="24"/>
                <w:szCs w:val="24"/>
              </w:rPr>
              <w:t xml:space="preserve"> Ömer Lütfi, </w:t>
            </w:r>
            <w:r w:rsidRPr="003073DB">
              <w:rPr>
                <w:i/>
                <w:sz w:val="24"/>
                <w:szCs w:val="24"/>
              </w:rPr>
              <w:t>XVI. asrın ikinci yarısında Türkiye’nin geçirdiği iktisadi buhranların sosyal yapı üzerindeki tesirleri</w:t>
            </w:r>
            <w:r w:rsidRPr="003073DB">
              <w:rPr>
                <w:sz w:val="24"/>
                <w:szCs w:val="24"/>
              </w:rPr>
              <w:t xml:space="preserve">, </w:t>
            </w:r>
            <w:r w:rsidRPr="003073DB">
              <w:rPr>
                <w:i/>
                <w:sz w:val="24"/>
                <w:szCs w:val="24"/>
              </w:rPr>
              <w:t>İktisadi Kalkınmanın Sosyal Meseleleri</w:t>
            </w:r>
            <w:r w:rsidRPr="003073DB">
              <w:rPr>
                <w:sz w:val="24"/>
                <w:szCs w:val="24"/>
              </w:rPr>
              <w:t xml:space="preserve">, Ekonomik ve Sosyal </w:t>
            </w:r>
            <w:proofErr w:type="spellStart"/>
            <w:r w:rsidRPr="003073DB">
              <w:rPr>
                <w:sz w:val="24"/>
                <w:szCs w:val="24"/>
              </w:rPr>
              <w:t>Etüdler</w:t>
            </w:r>
            <w:proofErr w:type="spellEnd"/>
            <w:r w:rsidRPr="003073DB">
              <w:rPr>
                <w:sz w:val="24"/>
                <w:szCs w:val="24"/>
              </w:rPr>
              <w:t xml:space="preserve"> Konferans Heyeti Yay</w:t>
            </w:r>
            <w:proofErr w:type="gramStart"/>
            <w:r w:rsidRPr="003073DB">
              <w:rPr>
                <w:sz w:val="24"/>
                <w:szCs w:val="24"/>
              </w:rPr>
              <w:t>.,</w:t>
            </w:r>
            <w:proofErr w:type="gramEnd"/>
            <w:r w:rsidRPr="003073DB">
              <w:rPr>
                <w:sz w:val="24"/>
                <w:szCs w:val="24"/>
              </w:rPr>
              <w:t xml:space="preserve"> İstanbul, 1964, s. 17-36.</w:t>
            </w:r>
          </w:p>
          <w:p w:rsidR="003073DB" w:rsidRPr="003073DB" w:rsidRDefault="003073DB" w:rsidP="003073DB">
            <w:pPr>
              <w:pStyle w:val="DipnotMetni"/>
              <w:ind w:left="709" w:hanging="709"/>
              <w:jc w:val="both"/>
              <w:rPr>
                <w:sz w:val="24"/>
                <w:szCs w:val="24"/>
              </w:rPr>
            </w:pPr>
            <w:r w:rsidRPr="003073DB">
              <w:rPr>
                <w:b/>
                <w:sz w:val="24"/>
                <w:szCs w:val="24"/>
              </w:rPr>
              <w:t xml:space="preserve">BARTHOLD </w:t>
            </w:r>
            <w:r w:rsidRPr="003073DB">
              <w:rPr>
                <w:sz w:val="24"/>
                <w:szCs w:val="24"/>
              </w:rPr>
              <w:t xml:space="preserve">W.- </w:t>
            </w:r>
            <w:r w:rsidRPr="003073DB">
              <w:rPr>
                <w:b/>
                <w:sz w:val="24"/>
                <w:szCs w:val="24"/>
              </w:rPr>
              <w:t xml:space="preserve">KÖPRÜLÜ </w:t>
            </w:r>
            <w:r w:rsidRPr="003073DB">
              <w:rPr>
                <w:sz w:val="24"/>
                <w:szCs w:val="24"/>
              </w:rPr>
              <w:t xml:space="preserve">Fuat, </w:t>
            </w:r>
            <w:r w:rsidRPr="003073DB">
              <w:rPr>
                <w:i/>
                <w:sz w:val="24"/>
                <w:szCs w:val="24"/>
              </w:rPr>
              <w:t>İslam Medeniyeti Tarihi</w:t>
            </w:r>
            <w:r w:rsidRPr="003073DB">
              <w:rPr>
                <w:sz w:val="24"/>
                <w:szCs w:val="24"/>
              </w:rPr>
              <w:t>, 3. Baskı ,Diyanet İşleri Başkanlığı Yay</w:t>
            </w:r>
            <w:proofErr w:type="gramStart"/>
            <w:r w:rsidRPr="003073DB">
              <w:rPr>
                <w:sz w:val="24"/>
                <w:szCs w:val="24"/>
              </w:rPr>
              <w:t>.,</w:t>
            </w:r>
            <w:proofErr w:type="gramEnd"/>
            <w:r w:rsidRPr="003073DB">
              <w:rPr>
                <w:sz w:val="24"/>
                <w:szCs w:val="24"/>
              </w:rPr>
              <w:t xml:space="preserve"> Ankara, 1973.</w:t>
            </w:r>
          </w:p>
          <w:p w:rsidR="003073DB" w:rsidRPr="003073DB" w:rsidRDefault="003073DB" w:rsidP="003073DB">
            <w:pPr>
              <w:pStyle w:val="DipnotMetni"/>
              <w:ind w:left="709" w:hanging="709"/>
              <w:jc w:val="both"/>
              <w:rPr>
                <w:sz w:val="24"/>
                <w:szCs w:val="24"/>
              </w:rPr>
            </w:pPr>
            <w:r w:rsidRPr="003073DB">
              <w:rPr>
                <w:b/>
                <w:sz w:val="24"/>
                <w:szCs w:val="24"/>
              </w:rPr>
              <w:t xml:space="preserve">BAYLY, </w:t>
            </w:r>
            <w:proofErr w:type="spellStart"/>
            <w:r w:rsidRPr="003073DB">
              <w:rPr>
                <w:sz w:val="24"/>
                <w:szCs w:val="24"/>
              </w:rPr>
              <w:t>Christopher</w:t>
            </w:r>
            <w:proofErr w:type="spellEnd"/>
            <w:r w:rsidRPr="003073DB">
              <w:rPr>
                <w:sz w:val="24"/>
                <w:szCs w:val="24"/>
              </w:rPr>
              <w:t xml:space="preserve"> Alan, </w:t>
            </w:r>
            <w:r w:rsidRPr="003073DB">
              <w:rPr>
                <w:i/>
                <w:sz w:val="24"/>
                <w:szCs w:val="24"/>
              </w:rPr>
              <w:t>Modern Dünyanın Doğuşu, Küresel Bağlantılar ve Karşılaştırmalar (1780-1914),</w:t>
            </w:r>
            <w:r w:rsidRPr="003073DB">
              <w:rPr>
                <w:sz w:val="24"/>
                <w:szCs w:val="24"/>
              </w:rPr>
              <w:t xml:space="preserve"> çev. M. Neva </w:t>
            </w:r>
            <w:proofErr w:type="spellStart"/>
            <w:r w:rsidRPr="003073DB">
              <w:rPr>
                <w:sz w:val="24"/>
                <w:szCs w:val="24"/>
              </w:rPr>
              <w:t>Şellaki</w:t>
            </w:r>
            <w:proofErr w:type="spellEnd"/>
            <w:r w:rsidRPr="003073DB">
              <w:rPr>
                <w:sz w:val="24"/>
                <w:szCs w:val="24"/>
              </w:rPr>
              <w:t>, Ayrıntı Yayınları, İstanbul, 2014.</w:t>
            </w:r>
          </w:p>
          <w:p w:rsidR="003073DB" w:rsidRPr="003073DB" w:rsidRDefault="003073DB" w:rsidP="003073DB">
            <w:pPr>
              <w:pStyle w:val="DipnotMetni"/>
              <w:ind w:left="709" w:hanging="709"/>
              <w:jc w:val="both"/>
              <w:rPr>
                <w:sz w:val="24"/>
                <w:szCs w:val="24"/>
              </w:rPr>
            </w:pPr>
            <w:r w:rsidRPr="003073DB">
              <w:rPr>
                <w:b/>
                <w:sz w:val="24"/>
                <w:szCs w:val="24"/>
              </w:rPr>
              <w:t xml:space="preserve">BERKES, </w:t>
            </w:r>
            <w:r w:rsidRPr="003073DB">
              <w:rPr>
                <w:sz w:val="24"/>
                <w:szCs w:val="24"/>
              </w:rPr>
              <w:t xml:space="preserve">Niyazi; </w:t>
            </w:r>
            <w:r w:rsidRPr="003073DB">
              <w:rPr>
                <w:i/>
                <w:sz w:val="24"/>
                <w:szCs w:val="24"/>
              </w:rPr>
              <w:t>Türkiye İktisat Tarihi</w:t>
            </w:r>
            <w:r w:rsidRPr="003073DB">
              <w:rPr>
                <w:sz w:val="24"/>
                <w:szCs w:val="24"/>
              </w:rPr>
              <w:t>, Yapı Kredi Yay</w:t>
            </w:r>
            <w:proofErr w:type="gramStart"/>
            <w:r w:rsidRPr="003073DB">
              <w:rPr>
                <w:sz w:val="24"/>
                <w:szCs w:val="24"/>
              </w:rPr>
              <w:t>.,</w:t>
            </w:r>
            <w:proofErr w:type="gramEnd"/>
            <w:r w:rsidRPr="003073DB">
              <w:rPr>
                <w:sz w:val="24"/>
                <w:szCs w:val="24"/>
              </w:rPr>
              <w:t xml:space="preserve"> İstanbul, 2013.</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BERNAL</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Ignacio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i/>
                <w:sz w:val="24"/>
                <w:szCs w:val="24"/>
              </w:rPr>
              <w:t>The</w:t>
            </w:r>
            <w:proofErr w:type="spellEnd"/>
            <w:r w:rsidRPr="003073DB">
              <w:rPr>
                <w:rFonts w:ascii="Times New Roman" w:hAnsi="Times New Roman" w:cs="Times New Roman"/>
                <w:i/>
                <w:sz w:val="24"/>
                <w:szCs w:val="24"/>
              </w:rPr>
              <w:t xml:space="preserve"> </w:t>
            </w:r>
            <w:proofErr w:type="spellStart"/>
            <w:proofErr w:type="gramStart"/>
            <w:r w:rsidRPr="003073DB">
              <w:rPr>
                <w:rFonts w:ascii="Times New Roman" w:hAnsi="Times New Roman" w:cs="Times New Roman"/>
                <w:i/>
                <w:sz w:val="24"/>
                <w:szCs w:val="24"/>
              </w:rPr>
              <w:t>Origins:A</w:t>
            </w:r>
            <w:proofErr w:type="spellEnd"/>
            <w:proofErr w:type="gram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compact</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History</w:t>
            </w:r>
            <w:proofErr w:type="spellEnd"/>
            <w:r w:rsidRPr="003073DB">
              <w:rPr>
                <w:rFonts w:ascii="Times New Roman" w:hAnsi="Times New Roman" w:cs="Times New Roman"/>
                <w:i/>
                <w:sz w:val="24"/>
                <w:szCs w:val="24"/>
              </w:rPr>
              <w:t xml:space="preserve"> of </w:t>
            </w:r>
            <w:proofErr w:type="spellStart"/>
            <w:r w:rsidRPr="003073DB">
              <w:rPr>
                <w:rFonts w:ascii="Times New Roman" w:hAnsi="Times New Roman" w:cs="Times New Roman"/>
                <w:i/>
                <w:sz w:val="24"/>
                <w:szCs w:val="24"/>
              </w:rPr>
              <w:t>México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Colegio</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1985.</w:t>
            </w:r>
          </w:p>
          <w:p w:rsidR="003073DB" w:rsidRPr="003073DB" w:rsidRDefault="003073DB" w:rsidP="003073DB">
            <w:pPr>
              <w:pStyle w:val="DipnotMetni"/>
              <w:ind w:left="709" w:hanging="709"/>
              <w:jc w:val="both"/>
              <w:rPr>
                <w:sz w:val="24"/>
                <w:szCs w:val="24"/>
              </w:rPr>
            </w:pPr>
            <w:r w:rsidRPr="003073DB">
              <w:rPr>
                <w:b/>
                <w:sz w:val="24"/>
                <w:szCs w:val="24"/>
              </w:rPr>
              <w:t xml:space="preserve">BRAUDEL, </w:t>
            </w:r>
            <w:proofErr w:type="spellStart"/>
            <w:r w:rsidRPr="003073DB">
              <w:rPr>
                <w:sz w:val="24"/>
                <w:szCs w:val="24"/>
              </w:rPr>
              <w:t>Fernand</w:t>
            </w:r>
            <w:proofErr w:type="spellEnd"/>
            <w:r w:rsidRPr="003073DB">
              <w:rPr>
                <w:sz w:val="24"/>
                <w:szCs w:val="24"/>
              </w:rPr>
              <w:t xml:space="preserve">, </w:t>
            </w:r>
            <w:r w:rsidRPr="003073DB">
              <w:rPr>
                <w:i/>
                <w:sz w:val="24"/>
                <w:szCs w:val="24"/>
              </w:rPr>
              <w:t>Uygarlıkların Grameri</w:t>
            </w:r>
            <w:r w:rsidRPr="003073DB">
              <w:rPr>
                <w:sz w:val="24"/>
                <w:szCs w:val="24"/>
              </w:rPr>
              <w:t xml:space="preserve">, çev. Mehmet Ali </w:t>
            </w:r>
            <w:proofErr w:type="spellStart"/>
            <w:r w:rsidRPr="003073DB">
              <w:rPr>
                <w:sz w:val="24"/>
                <w:szCs w:val="24"/>
              </w:rPr>
              <w:t>Kılıçbay</w:t>
            </w:r>
            <w:proofErr w:type="spellEnd"/>
            <w:r w:rsidRPr="003073DB">
              <w:rPr>
                <w:sz w:val="24"/>
                <w:szCs w:val="24"/>
              </w:rPr>
              <w:t>, 2. Baskı, İmge Yayınları, Ankara, 2001.</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 xml:space="preserve">BULNES, </w:t>
            </w:r>
            <w:proofErr w:type="spellStart"/>
            <w:r w:rsidRPr="003073DB">
              <w:rPr>
                <w:rFonts w:ascii="Times New Roman" w:hAnsi="Times New Roman" w:cs="Times New Roman"/>
                <w:sz w:val="24"/>
                <w:szCs w:val="24"/>
              </w:rPr>
              <w:t>Gonzalo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i/>
                <w:sz w:val="24"/>
                <w:szCs w:val="24"/>
              </w:rPr>
              <w:t>Guerra</w:t>
            </w:r>
            <w:proofErr w:type="spellEnd"/>
            <w:r w:rsidRPr="003073DB">
              <w:rPr>
                <w:rFonts w:ascii="Times New Roman" w:hAnsi="Times New Roman" w:cs="Times New Roman"/>
                <w:i/>
                <w:sz w:val="24"/>
                <w:szCs w:val="24"/>
              </w:rPr>
              <w:t xml:space="preserve"> del </w:t>
            </w:r>
            <w:proofErr w:type="spellStart"/>
            <w:r w:rsidRPr="003073DB">
              <w:rPr>
                <w:rFonts w:ascii="Times New Roman" w:hAnsi="Times New Roman" w:cs="Times New Roman"/>
                <w:i/>
                <w:sz w:val="24"/>
                <w:szCs w:val="24"/>
              </w:rPr>
              <w:t>Pacífico</w:t>
            </w:r>
            <w:proofErr w:type="spellEnd"/>
            <w:r w:rsidRPr="003073DB">
              <w:rPr>
                <w:rFonts w:ascii="Times New Roman" w:hAnsi="Times New Roman" w:cs="Times New Roman"/>
                <w:sz w:val="24"/>
                <w:szCs w:val="24"/>
              </w:rPr>
              <w:t xml:space="preserve">, 3 Cilt, </w:t>
            </w:r>
            <w:proofErr w:type="spellStart"/>
            <w:r w:rsidRPr="003073DB">
              <w:rPr>
                <w:rFonts w:ascii="Times New Roman" w:hAnsi="Times New Roman" w:cs="Times New Roman"/>
                <w:sz w:val="24"/>
                <w:szCs w:val="24"/>
              </w:rPr>
              <w:t>Editorial</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Andujar</w:t>
            </w:r>
            <w:proofErr w:type="spellEnd"/>
            <w:r w:rsidRPr="003073DB">
              <w:rPr>
                <w:rFonts w:ascii="Times New Roman" w:hAnsi="Times New Roman" w:cs="Times New Roman"/>
                <w:sz w:val="24"/>
                <w:szCs w:val="24"/>
              </w:rPr>
              <w:t xml:space="preserve">, Santiago de </w:t>
            </w:r>
            <w:proofErr w:type="spellStart"/>
            <w:r w:rsidRPr="003073DB">
              <w:rPr>
                <w:rFonts w:ascii="Times New Roman" w:hAnsi="Times New Roman" w:cs="Times New Roman"/>
                <w:sz w:val="24"/>
                <w:szCs w:val="24"/>
              </w:rPr>
              <w:t>Chile</w:t>
            </w:r>
            <w:proofErr w:type="spellEnd"/>
            <w:r w:rsidRPr="003073DB">
              <w:rPr>
                <w:rFonts w:ascii="Times New Roman" w:hAnsi="Times New Roman" w:cs="Times New Roman"/>
                <w:sz w:val="24"/>
                <w:szCs w:val="24"/>
              </w:rPr>
              <w:t>, tarih yok.</w:t>
            </w:r>
          </w:p>
          <w:p w:rsidR="003073DB" w:rsidRPr="003073DB" w:rsidRDefault="003073DB" w:rsidP="003073DB">
            <w:pPr>
              <w:pStyle w:val="DipnotMetni"/>
              <w:ind w:left="709" w:hanging="709"/>
              <w:jc w:val="both"/>
              <w:rPr>
                <w:sz w:val="24"/>
                <w:szCs w:val="24"/>
              </w:rPr>
            </w:pPr>
          </w:p>
          <w:p w:rsidR="003073DB" w:rsidRPr="003073DB" w:rsidRDefault="003073DB" w:rsidP="003073DB">
            <w:pPr>
              <w:pStyle w:val="DipnotMetni"/>
              <w:ind w:left="709" w:hanging="709"/>
              <w:jc w:val="both"/>
              <w:rPr>
                <w:sz w:val="24"/>
                <w:szCs w:val="24"/>
              </w:rPr>
            </w:pPr>
            <w:r w:rsidRPr="003073DB">
              <w:rPr>
                <w:b/>
                <w:sz w:val="24"/>
                <w:szCs w:val="24"/>
              </w:rPr>
              <w:t>CANTÓN</w:t>
            </w:r>
            <w:r w:rsidRPr="003073DB">
              <w:rPr>
                <w:sz w:val="24"/>
                <w:szCs w:val="24"/>
              </w:rPr>
              <w:t xml:space="preserve"> </w:t>
            </w:r>
            <w:proofErr w:type="spellStart"/>
            <w:r w:rsidRPr="003073DB">
              <w:rPr>
                <w:sz w:val="24"/>
                <w:szCs w:val="24"/>
              </w:rPr>
              <w:t>Navarro</w:t>
            </w:r>
            <w:proofErr w:type="spellEnd"/>
            <w:r w:rsidRPr="003073DB">
              <w:rPr>
                <w:sz w:val="24"/>
                <w:szCs w:val="24"/>
              </w:rPr>
              <w:t xml:space="preserve">, </w:t>
            </w:r>
            <w:proofErr w:type="spellStart"/>
            <w:r w:rsidRPr="003073DB">
              <w:rPr>
                <w:sz w:val="24"/>
                <w:szCs w:val="24"/>
              </w:rPr>
              <w:t>José</w:t>
            </w:r>
            <w:proofErr w:type="spellEnd"/>
            <w:r w:rsidRPr="003073DB">
              <w:rPr>
                <w:sz w:val="24"/>
                <w:szCs w:val="24"/>
              </w:rPr>
              <w:t xml:space="preserve">, </w:t>
            </w:r>
            <w:r w:rsidRPr="003073DB">
              <w:rPr>
                <w:i/>
                <w:sz w:val="24"/>
                <w:szCs w:val="24"/>
              </w:rPr>
              <w:t>Küba Tarihi: Bir Halkın Biyografisi</w:t>
            </w:r>
            <w:r w:rsidRPr="003073DB">
              <w:rPr>
                <w:sz w:val="24"/>
                <w:szCs w:val="24"/>
              </w:rPr>
              <w:t xml:space="preserve">, </w:t>
            </w:r>
            <w:proofErr w:type="spellStart"/>
            <w:r w:rsidRPr="003073DB">
              <w:rPr>
                <w:sz w:val="24"/>
                <w:szCs w:val="24"/>
              </w:rPr>
              <w:t>Çev</w:t>
            </w:r>
            <w:proofErr w:type="spellEnd"/>
            <w:r w:rsidRPr="003073DB">
              <w:rPr>
                <w:sz w:val="24"/>
                <w:szCs w:val="24"/>
              </w:rPr>
              <w:t xml:space="preserve">: Gözde Köz, Ali </w:t>
            </w:r>
            <w:proofErr w:type="spellStart"/>
            <w:r w:rsidRPr="003073DB">
              <w:rPr>
                <w:sz w:val="24"/>
                <w:szCs w:val="24"/>
              </w:rPr>
              <w:t>Somel</w:t>
            </w:r>
            <w:proofErr w:type="spellEnd"/>
            <w:r w:rsidRPr="003073DB">
              <w:rPr>
                <w:sz w:val="24"/>
                <w:szCs w:val="24"/>
              </w:rPr>
              <w:t>, Yazılama Yayınevi, İstanbul, 2008.</w:t>
            </w:r>
          </w:p>
          <w:p w:rsidR="003073DB" w:rsidRPr="003073DB" w:rsidRDefault="003073DB" w:rsidP="003073DB">
            <w:pPr>
              <w:pStyle w:val="DipnotMetni"/>
              <w:ind w:left="709" w:hanging="709"/>
              <w:jc w:val="both"/>
              <w:rPr>
                <w:sz w:val="24"/>
                <w:szCs w:val="24"/>
              </w:rPr>
            </w:pPr>
            <w:r w:rsidRPr="003073DB">
              <w:rPr>
                <w:b/>
                <w:sz w:val="24"/>
                <w:szCs w:val="24"/>
              </w:rPr>
              <w:t xml:space="preserve">CASTELLAN, </w:t>
            </w:r>
            <w:r w:rsidRPr="003073DB">
              <w:rPr>
                <w:sz w:val="24"/>
                <w:szCs w:val="24"/>
              </w:rPr>
              <w:t xml:space="preserve">Georges, </w:t>
            </w:r>
            <w:r w:rsidRPr="003073DB">
              <w:rPr>
                <w:i/>
                <w:sz w:val="24"/>
                <w:szCs w:val="24"/>
              </w:rPr>
              <w:t>Balkanların Tarihi</w:t>
            </w:r>
            <w:r w:rsidRPr="003073DB">
              <w:rPr>
                <w:sz w:val="24"/>
                <w:szCs w:val="24"/>
              </w:rPr>
              <w:t>, çev. Ayşegül Yaraman Başbuğu, Milliyet Yayınları, İstanbul, 1993.</w:t>
            </w:r>
          </w:p>
          <w:p w:rsidR="003073DB" w:rsidRPr="003073DB" w:rsidRDefault="003073DB" w:rsidP="003073DB">
            <w:pPr>
              <w:pStyle w:val="DipnotMetni"/>
              <w:ind w:left="709" w:hanging="709"/>
              <w:jc w:val="both"/>
              <w:rPr>
                <w:sz w:val="24"/>
                <w:szCs w:val="24"/>
              </w:rPr>
            </w:pPr>
            <w:r w:rsidRPr="003073DB">
              <w:rPr>
                <w:b/>
                <w:sz w:val="24"/>
                <w:szCs w:val="24"/>
              </w:rPr>
              <w:t>CHASE,</w:t>
            </w:r>
            <w:r w:rsidRPr="003073DB">
              <w:rPr>
                <w:sz w:val="24"/>
                <w:szCs w:val="24"/>
              </w:rPr>
              <w:t xml:space="preserve"> </w:t>
            </w:r>
            <w:proofErr w:type="spellStart"/>
            <w:r w:rsidRPr="003073DB">
              <w:rPr>
                <w:sz w:val="24"/>
                <w:szCs w:val="24"/>
              </w:rPr>
              <w:t>Kenneth</w:t>
            </w:r>
            <w:proofErr w:type="spellEnd"/>
            <w:r w:rsidRPr="003073DB">
              <w:rPr>
                <w:sz w:val="24"/>
                <w:szCs w:val="24"/>
              </w:rPr>
              <w:t xml:space="preserve">, </w:t>
            </w:r>
            <w:r w:rsidRPr="003073DB">
              <w:rPr>
                <w:i/>
                <w:sz w:val="24"/>
                <w:szCs w:val="24"/>
              </w:rPr>
              <w:t>Ateşli Silahlar Tarih</w:t>
            </w:r>
            <w:r w:rsidRPr="003073DB">
              <w:rPr>
                <w:sz w:val="24"/>
                <w:szCs w:val="24"/>
              </w:rPr>
              <w:t xml:space="preserve">i, </w:t>
            </w:r>
            <w:proofErr w:type="spellStart"/>
            <w:r w:rsidRPr="003073DB">
              <w:rPr>
                <w:sz w:val="24"/>
                <w:szCs w:val="24"/>
              </w:rPr>
              <w:t>çev:Füsun</w:t>
            </w:r>
            <w:proofErr w:type="spellEnd"/>
            <w:r w:rsidRPr="003073DB">
              <w:rPr>
                <w:sz w:val="24"/>
                <w:szCs w:val="24"/>
              </w:rPr>
              <w:t xml:space="preserve"> </w:t>
            </w:r>
            <w:proofErr w:type="spellStart"/>
            <w:r w:rsidRPr="003073DB">
              <w:rPr>
                <w:sz w:val="24"/>
                <w:szCs w:val="24"/>
              </w:rPr>
              <w:t>Toyanç</w:t>
            </w:r>
            <w:proofErr w:type="spellEnd"/>
            <w:r w:rsidRPr="003073DB">
              <w:rPr>
                <w:sz w:val="24"/>
                <w:szCs w:val="24"/>
              </w:rPr>
              <w:t xml:space="preserve">-Tunç </w:t>
            </w:r>
            <w:proofErr w:type="spellStart"/>
            <w:r w:rsidRPr="003073DB">
              <w:rPr>
                <w:sz w:val="24"/>
                <w:szCs w:val="24"/>
              </w:rPr>
              <w:t>Toyanç</w:t>
            </w:r>
            <w:proofErr w:type="spellEnd"/>
            <w:r w:rsidRPr="003073DB">
              <w:rPr>
                <w:sz w:val="24"/>
                <w:szCs w:val="24"/>
              </w:rPr>
              <w:t>, Türkiye İş Bankası Kültür Yay</w:t>
            </w:r>
            <w:proofErr w:type="gramStart"/>
            <w:r w:rsidRPr="003073DB">
              <w:rPr>
                <w:sz w:val="24"/>
                <w:szCs w:val="24"/>
              </w:rPr>
              <w:t>.,</w:t>
            </w:r>
            <w:proofErr w:type="gramEnd"/>
            <w:r w:rsidRPr="003073DB">
              <w:rPr>
                <w:sz w:val="24"/>
                <w:szCs w:val="24"/>
              </w:rPr>
              <w:t xml:space="preserve"> İstanbul,2008.</w:t>
            </w:r>
          </w:p>
          <w:p w:rsidR="003073DB" w:rsidRPr="003073DB" w:rsidRDefault="003073DB" w:rsidP="003073DB">
            <w:pPr>
              <w:pStyle w:val="DipnotMetni"/>
              <w:ind w:left="709" w:hanging="709"/>
              <w:jc w:val="both"/>
              <w:rPr>
                <w:sz w:val="24"/>
                <w:szCs w:val="24"/>
              </w:rPr>
            </w:pPr>
            <w:r w:rsidRPr="003073DB">
              <w:rPr>
                <w:b/>
                <w:sz w:val="24"/>
                <w:szCs w:val="24"/>
              </w:rPr>
              <w:t>CHASTEEN,</w:t>
            </w:r>
            <w:r w:rsidRPr="003073DB">
              <w:rPr>
                <w:sz w:val="24"/>
                <w:szCs w:val="24"/>
              </w:rPr>
              <w:t xml:space="preserve"> John Charles,</w:t>
            </w:r>
            <w:r w:rsidRPr="003073DB">
              <w:rPr>
                <w:i/>
                <w:sz w:val="24"/>
                <w:szCs w:val="24"/>
              </w:rPr>
              <w:t xml:space="preserve"> Latin Amerika Tarihi Kanla ve Ateşle Yoğrulmuş Toprakların Öyküsü</w:t>
            </w:r>
            <w:r w:rsidRPr="003073DB">
              <w:rPr>
                <w:sz w:val="24"/>
                <w:szCs w:val="24"/>
              </w:rPr>
              <w:t xml:space="preserve">, </w:t>
            </w:r>
            <w:proofErr w:type="spellStart"/>
            <w:r w:rsidRPr="003073DB">
              <w:rPr>
                <w:sz w:val="24"/>
                <w:szCs w:val="24"/>
              </w:rPr>
              <w:t>çev</w:t>
            </w:r>
            <w:proofErr w:type="spellEnd"/>
            <w:r w:rsidRPr="003073DB">
              <w:rPr>
                <w:sz w:val="24"/>
                <w:szCs w:val="24"/>
              </w:rPr>
              <w:t xml:space="preserve">: Ekin Duru, Say </w:t>
            </w:r>
            <w:proofErr w:type="spellStart"/>
            <w:r w:rsidRPr="003073DB">
              <w:rPr>
                <w:sz w:val="24"/>
                <w:szCs w:val="24"/>
              </w:rPr>
              <w:t>Yay</w:t>
            </w:r>
            <w:proofErr w:type="gramStart"/>
            <w:r w:rsidRPr="003073DB">
              <w:rPr>
                <w:sz w:val="24"/>
                <w:szCs w:val="24"/>
              </w:rPr>
              <w:t>.,</w:t>
            </w:r>
            <w:proofErr w:type="gramEnd"/>
            <w:r w:rsidRPr="003073DB">
              <w:rPr>
                <w:sz w:val="24"/>
                <w:szCs w:val="24"/>
              </w:rPr>
              <w:t>İstanbul</w:t>
            </w:r>
            <w:proofErr w:type="spellEnd"/>
            <w:r w:rsidRPr="003073DB">
              <w:rPr>
                <w:sz w:val="24"/>
                <w:szCs w:val="24"/>
              </w:rPr>
              <w:t>, 2012.</w:t>
            </w:r>
          </w:p>
          <w:p w:rsidR="003073DB" w:rsidRPr="003073DB" w:rsidRDefault="003073DB" w:rsidP="003073DB">
            <w:pPr>
              <w:pStyle w:val="DipnotMetni"/>
              <w:ind w:left="709" w:hanging="709"/>
              <w:jc w:val="both"/>
              <w:rPr>
                <w:sz w:val="24"/>
                <w:szCs w:val="24"/>
              </w:rPr>
            </w:pPr>
            <w:r w:rsidRPr="003073DB">
              <w:rPr>
                <w:b/>
                <w:sz w:val="24"/>
                <w:szCs w:val="24"/>
              </w:rPr>
              <w:t>CİPOLLA,</w:t>
            </w:r>
            <w:r w:rsidRPr="003073DB">
              <w:rPr>
                <w:sz w:val="24"/>
                <w:szCs w:val="24"/>
              </w:rPr>
              <w:t xml:space="preserve"> Carlo M</w:t>
            </w:r>
            <w:proofErr w:type="gramStart"/>
            <w:r w:rsidRPr="003073DB">
              <w:rPr>
                <w:sz w:val="24"/>
                <w:szCs w:val="24"/>
              </w:rPr>
              <w:t>.,</w:t>
            </w:r>
            <w:proofErr w:type="gramEnd"/>
            <w:r w:rsidRPr="003073DB">
              <w:rPr>
                <w:sz w:val="24"/>
                <w:szCs w:val="24"/>
              </w:rPr>
              <w:t xml:space="preserve"> </w:t>
            </w:r>
            <w:r w:rsidRPr="003073DB">
              <w:rPr>
                <w:i/>
                <w:sz w:val="24"/>
                <w:szCs w:val="24"/>
              </w:rPr>
              <w:t>Fatihler, Korsanlar, Tüccarlar İspanyol Gümüşünün Efsanevi Öyküsü</w:t>
            </w:r>
            <w:r w:rsidRPr="003073DB">
              <w:rPr>
                <w:sz w:val="24"/>
                <w:szCs w:val="24"/>
              </w:rPr>
              <w:t xml:space="preserve">, </w:t>
            </w:r>
            <w:proofErr w:type="spellStart"/>
            <w:r w:rsidRPr="003073DB">
              <w:rPr>
                <w:sz w:val="24"/>
                <w:szCs w:val="24"/>
              </w:rPr>
              <w:t>çev</w:t>
            </w:r>
            <w:proofErr w:type="spellEnd"/>
            <w:r w:rsidRPr="003073DB">
              <w:rPr>
                <w:sz w:val="24"/>
                <w:szCs w:val="24"/>
              </w:rPr>
              <w:t>: Tülin Altınova, Tarih Vakfı Yurt Yay., İstanbul, 2003.</w:t>
            </w:r>
          </w:p>
          <w:p w:rsidR="003073DB" w:rsidRPr="003073DB" w:rsidRDefault="003073DB" w:rsidP="003073DB">
            <w:pPr>
              <w:spacing w:after="0" w:line="240" w:lineRule="auto"/>
              <w:ind w:left="709" w:hanging="709"/>
              <w:jc w:val="both"/>
              <w:rPr>
                <w:rFonts w:ascii="Times New Roman" w:hAnsi="Times New Roman" w:cs="Times New Roman"/>
                <w:sz w:val="24"/>
                <w:szCs w:val="24"/>
              </w:rPr>
            </w:pP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 xml:space="preserve">ÇEVİK, </w:t>
            </w:r>
            <w:r w:rsidRPr="003073DB">
              <w:rPr>
                <w:rFonts w:ascii="Times New Roman" w:hAnsi="Times New Roman" w:cs="Times New Roman"/>
                <w:sz w:val="24"/>
                <w:szCs w:val="24"/>
              </w:rPr>
              <w:t xml:space="preserve">Burcu, </w:t>
            </w:r>
            <w:r w:rsidRPr="003073DB">
              <w:rPr>
                <w:rFonts w:ascii="Times New Roman" w:hAnsi="Times New Roman" w:cs="Times New Roman"/>
                <w:i/>
                <w:sz w:val="24"/>
                <w:szCs w:val="24"/>
              </w:rPr>
              <w:t xml:space="preserve">Latin Amerika ve </w:t>
            </w:r>
            <w:proofErr w:type="spellStart"/>
            <w:r w:rsidRPr="003073DB">
              <w:rPr>
                <w:rFonts w:ascii="Times New Roman" w:hAnsi="Times New Roman" w:cs="Times New Roman"/>
                <w:i/>
                <w:sz w:val="24"/>
                <w:szCs w:val="24"/>
              </w:rPr>
              <w:t>Karayipler</w:t>
            </w:r>
            <w:proofErr w:type="spellEnd"/>
            <w:r w:rsidRPr="003073DB">
              <w:rPr>
                <w:rFonts w:ascii="Times New Roman" w:hAnsi="Times New Roman" w:cs="Times New Roman"/>
                <w:sz w:val="24"/>
                <w:szCs w:val="24"/>
              </w:rPr>
              <w:t>, T.C. Dışişleri Bakanlığı Yayınları, Ankara, 2002.</w:t>
            </w:r>
          </w:p>
          <w:p w:rsidR="003073DB" w:rsidRPr="003073DB" w:rsidRDefault="003073DB" w:rsidP="003073DB">
            <w:pPr>
              <w:pStyle w:val="DipnotMetni"/>
              <w:ind w:left="709" w:hanging="709"/>
              <w:jc w:val="both"/>
              <w:rPr>
                <w:sz w:val="24"/>
                <w:szCs w:val="24"/>
              </w:rPr>
            </w:pPr>
            <w:r w:rsidRPr="003073DB">
              <w:rPr>
                <w:b/>
                <w:sz w:val="24"/>
                <w:szCs w:val="24"/>
              </w:rPr>
              <w:t>ÇİÇEK,</w:t>
            </w:r>
            <w:r w:rsidRPr="003073DB">
              <w:rPr>
                <w:sz w:val="24"/>
                <w:szCs w:val="24"/>
              </w:rPr>
              <w:t xml:space="preserve"> Nazan, </w:t>
            </w:r>
            <w:r w:rsidRPr="003073DB">
              <w:rPr>
                <w:i/>
                <w:sz w:val="24"/>
                <w:szCs w:val="24"/>
              </w:rPr>
              <w:t>“</w:t>
            </w:r>
            <w:r w:rsidRPr="003073DB">
              <w:rPr>
                <w:sz w:val="24"/>
                <w:szCs w:val="24"/>
              </w:rPr>
              <w:t xml:space="preserve">Osmanlı İmparatorluğu ve Küba İlişkilerinin Başlangıcı”, Fatma Öznur Seçkin (ed.), </w:t>
            </w:r>
            <w:r w:rsidRPr="003073DB">
              <w:rPr>
                <w:i/>
                <w:sz w:val="24"/>
                <w:szCs w:val="24"/>
              </w:rPr>
              <w:t xml:space="preserve">Osmanlı </w:t>
            </w:r>
            <w:proofErr w:type="spellStart"/>
            <w:r w:rsidRPr="003073DB">
              <w:rPr>
                <w:i/>
                <w:sz w:val="24"/>
                <w:szCs w:val="24"/>
              </w:rPr>
              <w:t>İmpatorluğu</w:t>
            </w:r>
            <w:proofErr w:type="spellEnd"/>
            <w:r w:rsidRPr="003073DB">
              <w:rPr>
                <w:i/>
                <w:sz w:val="24"/>
                <w:szCs w:val="24"/>
              </w:rPr>
              <w:t>-Latin Amerika (Başlangıç Dönemi),</w:t>
            </w:r>
            <w:r w:rsidRPr="003073DB">
              <w:rPr>
                <w:sz w:val="24"/>
                <w:szCs w:val="24"/>
              </w:rPr>
              <w:t xml:space="preserve"> Ankara Üniversitesi LAMER Yayını, Ankara, 2012, ss.63-118.</w:t>
            </w:r>
          </w:p>
          <w:p w:rsidR="003073DB" w:rsidRPr="003073DB" w:rsidRDefault="003073DB" w:rsidP="003073DB">
            <w:pPr>
              <w:pStyle w:val="DipnotMetni"/>
              <w:ind w:left="709" w:hanging="709"/>
              <w:jc w:val="both"/>
              <w:rPr>
                <w:sz w:val="24"/>
                <w:szCs w:val="24"/>
              </w:rPr>
            </w:pPr>
            <w:r w:rsidRPr="003073DB">
              <w:rPr>
                <w:b/>
                <w:sz w:val="24"/>
                <w:szCs w:val="24"/>
              </w:rPr>
              <w:t>DÍAS PENDÁS,</w:t>
            </w:r>
            <w:r w:rsidRPr="003073DB">
              <w:rPr>
                <w:sz w:val="24"/>
                <w:szCs w:val="24"/>
              </w:rPr>
              <w:t xml:space="preserve"> </w:t>
            </w:r>
            <w:proofErr w:type="spellStart"/>
            <w:r w:rsidRPr="003073DB">
              <w:rPr>
                <w:sz w:val="24"/>
                <w:szCs w:val="24"/>
              </w:rPr>
              <w:t>Horacio</w:t>
            </w:r>
            <w:proofErr w:type="spellEnd"/>
            <w:r w:rsidRPr="003073DB">
              <w:rPr>
                <w:sz w:val="24"/>
                <w:szCs w:val="24"/>
              </w:rPr>
              <w:t xml:space="preserve">, </w:t>
            </w:r>
            <w:proofErr w:type="spellStart"/>
            <w:r w:rsidRPr="003073DB">
              <w:rPr>
                <w:i/>
                <w:sz w:val="24"/>
                <w:szCs w:val="24"/>
              </w:rPr>
              <w:t>Textos</w:t>
            </w:r>
            <w:proofErr w:type="spellEnd"/>
            <w:r w:rsidRPr="003073DB">
              <w:rPr>
                <w:i/>
                <w:sz w:val="24"/>
                <w:szCs w:val="24"/>
              </w:rPr>
              <w:t xml:space="preserve"> </w:t>
            </w:r>
            <w:proofErr w:type="spellStart"/>
            <w:r w:rsidRPr="003073DB">
              <w:rPr>
                <w:i/>
                <w:sz w:val="24"/>
                <w:szCs w:val="24"/>
              </w:rPr>
              <w:t>Sobre</w:t>
            </w:r>
            <w:proofErr w:type="spellEnd"/>
            <w:r w:rsidRPr="003073DB">
              <w:rPr>
                <w:i/>
                <w:sz w:val="24"/>
                <w:szCs w:val="24"/>
              </w:rPr>
              <w:t xml:space="preserve"> </w:t>
            </w:r>
            <w:proofErr w:type="spellStart"/>
            <w:r w:rsidRPr="003073DB">
              <w:rPr>
                <w:i/>
                <w:sz w:val="24"/>
                <w:szCs w:val="24"/>
              </w:rPr>
              <w:t>Historia</w:t>
            </w:r>
            <w:proofErr w:type="spellEnd"/>
            <w:r w:rsidRPr="003073DB">
              <w:rPr>
                <w:i/>
                <w:sz w:val="24"/>
                <w:szCs w:val="24"/>
              </w:rPr>
              <w:t xml:space="preserve"> de </w:t>
            </w:r>
            <w:proofErr w:type="spellStart"/>
            <w:r w:rsidRPr="003073DB">
              <w:rPr>
                <w:i/>
                <w:sz w:val="24"/>
                <w:szCs w:val="24"/>
              </w:rPr>
              <w:t>Cuba</w:t>
            </w:r>
            <w:proofErr w:type="spellEnd"/>
            <w:r w:rsidRPr="003073DB">
              <w:rPr>
                <w:sz w:val="24"/>
                <w:szCs w:val="24"/>
              </w:rPr>
              <w:t xml:space="preserve">, </w:t>
            </w:r>
            <w:proofErr w:type="spellStart"/>
            <w:r w:rsidRPr="003073DB">
              <w:rPr>
                <w:sz w:val="24"/>
                <w:szCs w:val="24"/>
              </w:rPr>
              <w:t>Editorial</w:t>
            </w:r>
            <w:proofErr w:type="spellEnd"/>
            <w:r w:rsidRPr="003073DB">
              <w:rPr>
                <w:sz w:val="24"/>
                <w:szCs w:val="24"/>
              </w:rPr>
              <w:t xml:space="preserve"> </w:t>
            </w:r>
            <w:proofErr w:type="spellStart"/>
            <w:r w:rsidRPr="003073DB">
              <w:rPr>
                <w:sz w:val="24"/>
                <w:szCs w:val="24"/>
              </w:rPr>
              <w:t>Pueblo</w:t>
            </w:r>
            <w:proofErr w:type="spellEnd"/>
            <w:r w:rsidRPr="003073DB">
              <w:rPr>
                <w:sz w:val="24"/>
                <w:szCs w:val="24"/>
              </w:rPr>
              <w:t xml:space="preserve"> y </w:t>
            </w:r>
            <w:proofErr w:type="spellStart"/>
            <w:r w:rsidRPr="003073DB">
              <w:rPr>
                <w:sz w:val="24"/>
                <w:szCs w:val="24"/>
              </w:rPr>
              <w:t>Educación</w:t>
            </w:r>
            <w:proofErr w:type="spellEnd"/>
            <w:r w:rsidRPr="003073DB">
              <w:rPr>
                <w:sz w:val="24"/>
                <w:szCs w:val="24"/>
              </w:rPr>
              <w:t xml:space="preserve">, </w:t>
            </w:r>
            <w:proofErr w:type="spellStart"/>
            <w:r w:rsidRPr="003073DB">
              <w:rPr>
                <w:sz w:val="24"/>
                <w:szCs w:val="24"/>
              </w:rPr>
              <w:t>Cuba</w:t>
            </w:r>
            <w:proofErr w:type="spellEnd"/>
            <w:r w:rsidRPr="003073DB">
              <w:rPr>
                <w:sz w:val="24"/>
                <w:szCs w:val="24"/>
              </w:rPr>
              <w:t>, 2009.</w:t>
            </w:r>
          </w:p>
          <w:p w:rsidR="003073DB" w:rsidRPr="003073DB" w:rsidRDefault="003073DB" w:rsidP="003073DB">
            <w:pPr>
              <w:pStyle w:val="DipnotMetni"/>
              <w:ind w:left="709" w:hanging="709"/>
              <w:jc w:val="both"/>
              <w:rPr>
                <w:sz w:val="24"/>
                <w:szCs w:val="24"/>
              </w:rPr>
            </w:pPr>
            <w:r w:rsidRPr="003073DB">
              <w:rPr>
                <w:b/>
                <w:sz w:val="24"/>
                <w:szCs w:val="24"/>
              </w:rPr>
              <w:t>ERDEM,</w:t>
            </w:r>
            <w:r w:rsidRPr="003073DB">
              <w:rPr>
                <w:sz w:val="24"/>
                <w:szCs w:val="24"/>
              </w:rPr>
              <w:t xml:space="preserve"> Gökhan, “Osmanlı İmparatorluğu ile Venezuela Cumhuriyeti Arasında Diplomatik İlişkilerin Kurulması”, Fatma Öznur Seçkin (ed.), </w:t>
            </w:r>
            <w:r w:rsidRPr="003073DB">
              <w:rPr>
                <w:i/>
                <w:sz w:val="24"/>
                <w:szCs w:val="24"/>
              </w:rPr>
              <w:t xml:space="preserve">Osmanlı </w:t>
            </w:r>
            <w:proofErr w:type="spellStart"/>
            <w:r w:rsidRPr="003073DB">
              <w:rPr>
                <w:i/>
                <w:sz w:val="24"/>
                <w:szCs w:val="24"/>
              </w:rPr>
              <w:t>İmpatorluğu</w:t>
            </w:r>
            <w:proofErr w:type="spellEnd"/>
            <w:r w:rsidRPr="003073DB">
              <w:rPr>
                <w:i/>
                <w:sz w:val="24"/>
                <w:szCs w:val="24"/>
              </w:rPr>
              <w:t>-Latin Amerika (Başlangıç Dönemi)</w:t>
            </w:r>
            <w:r w:rsidRPr="003073DB">
              <w:rPr>
                <w:sz w:val="24"/>
                <w:szCs w:val="24"/>
              </w:rPr>
              <w:t>, Ankara Üniversitesi LAMER Yayını, Ankara, 2012, ss.321-434.</w:t>
            </w:r>
          </w:p>
          <w:p w:rsidR="003073DB" w:rsidRPr="003073DB" w:rsidRDefault="003073DB" w:rsidP="003073DB">
            <w:pPr>
              <w:pStyle w:val="DipnotMetni"/>
              <w:ind w:left="709" w:hanging="709"/>
              <w:jc w:val="both"/>
              <w:rPr>
                <w:sz w:val="24"/>
                <w:szCs w:val="24"/>
              </w:rPr>
            </w:pPr>
            <w:r w:rsidRPr="003073DB">
              <w:rPr>
                <w:b/>
                <w:sz w:val="24"/>
                <w:szCs w:val="24"/>
              </w:rPr>
              <w:t>EVİN,</w:t>
            </w:r>
            <w:r w:rsidRPr="003073DB">
              <w:rPr>
                <w:sz w:val="24"/>
                <w:szCs w:val="24"/>
              </w:rPr>
              <w:t xml:space="preserve"> Ahmet Ö</w:t>
            </w:r>
            <w:proofErr w:type="gramStart"/>
            <w:r w:rsidRPr="003073DB">
              <w:rPr>
                <w:sz w:val="24"/>
                <w:szCs w:val="24"/>
              </w:rPr>
              <w:t>.,</w:t>
            </w:r>
            <w:proofErr w:type="gramEnd"/>
            <w:r w:rsidRPr="003073DB">
              <w:rPr>
                <w:sz w:val="24"/>
                <w:szCs w:val="24"/>
              </w:rPr>
              <w:t xml:space="preserve"> </w:t>
            </w:r>
            <w:r w:rsidRPr="003073DB">
              <w:rPr>
                <w:i/>
                <w:sz w:val="24"/>
                <w:szCs w:val="24"/>
              </w:rPr>
              <w:t>1600-1750 Arası Batılıların Türkiye’yi Görüşleri Üzerindeki Değişim</w:t>
            </w:r>
            <w:r w:rsidRPr="003073DB">
              <w:rPr>
                <w:sz w:val="24"/>
                <w:szCs w:val="24"/>
              </w:rPr>
              <w:t>, (editör) Osman Okyar,</w:t>
            </w:r>
            <w:r w:rsidRPr="003073DB">
              <w:rPr>
                <w:i/>
                <w:sz w:val="24"/>
                <w:szCs w:val="24"/>
              </w:rPr>
              <w:t xml:space="preserve"> </w:t>
            </w:r>
            <w:r w:rsidRPr="003073DB">
              <w:rPr>
                <w:sz w:val="24"/>
                <w:szCs w:val="24"/>
              </w:rPr>
              <w:t>Türkiye İktisat Tarihi Semineri: Metinler/Tartışmalar 8-10 Haziran 1973, Hacettepe Üniversitesi Yay., Ankara, 1975. , ss.169-196.</w:t>
            </w:r>
          </w:p>
          <w:p w:rsidR="003073DB" w:rsidRPr="003073DB" w:rsidRDefault="003073DB" w:rsidP="003073DB">
            <w:pPr>
              <w:pStyle w:val="DipnotMetni"/>
              <w:ind w:left="709" w:hanging="709"/>
              <w:jc w:val="both"/>
              <w:rPr>
                <w:sz w:val="24"/>
                <w:szCs w:val="24"/>
              </w:rPr>
            </w:pPr>
            <w:r w:rsidRPr="003073DB">
              <w:rPr>
                <w:b/>
                <w:sz w:val="24"/>
                <w:szCs w:val="24"/>
              </w:rPr>
              <w:t>FAVRE,</w:t>
            </w:r>
            <w:r w:rsidRPr="003073DB">
              <w:rPr>
                <w:sz w:val="24"/>
                <w:szCs w:val="24"/>
              </w:rPr>
              <w:t xml:space="preserve"> </w:t>
            </w:r>
            <w:proofErr w:type="spellStart"/>
            <w:r w:rsidRPr="003073DB">
              <w:rPr>
                <w:sz w:val="24"/>
                <w:szCs w:val="24"/>
              </w:rPr>
              <w:t>Henri</w:t>
            </w:r>
            <w:proofErr w:type="spellEnd"/>
            <w:r w:rsidRPr="003073DB">
              <w:rPr>
                <w:sz w:val="24"/>
                <w:szCs w:val="24"/>
              </w:rPr>
              <w:t>,</w:t>
            </w:r>
            <w:r w:rsidRPr="003073DB">
              <w:rPr>
                <w:i/>
                <w:sz w:val="24"/>
                <w:szCs w:val="24"/>
              </w:rPr>
              <w:t xml:space="preserve">  </w:t>
            </w:r>
            <w:proofErr w:type="spellStart"/>
            <w:r w:rsidRPr="003073DB">
              <w:rPr>
                <w:i/>
                <w:sz w:val="24"/>
                <w:szCs w:val="24"/>
              </w:rPr>
              <w:t>İnkalar</w:t>
            </w:r>
            <w:proofErr w:type="spellEnd"/>
            <w:r w:rsidRPr="003073DB">
              <w:rPr>
                <w:sz w:val="24"/>
                <w:szCs w:val="24"/>
              </w:rPr>
              <w:t xml:space="preserve">, </w:t>
            </w:r>
            <w:proofErr w:type="spellStart"/>
            <w:r w:rsidRPr="003073DB">
              <w:rPr>
                <w:sz w:val="24"/>
                <w:szCs w:val="24"/>
              </w:rPr>
              <w:t>çev</w:t>
            </w:r>
            <w:proofErr w:type="spellEnd"/>
            <w:r w:rsidRPr="003073DB">
              <w:rPr>
                <w:sz w:val="24"/>
                <w:szCs w:val="24"/>
              </w:rPr>
              <w:t xml:space="preserve">: İsmail </w:t>
            </w:r>
            <w:proofErr w:type="spellStart"/>
            <w:r w:rsidRPr="003073DB">
              <w:rPr>
                <w:sz w:val="24"/>
                <w:szCs w:val="24"/>
              </w:rPr>
              <w:t>Yerguz</w:t>
            </w:r>
            <w:proofErr w:type="spellEnd"/>
            <w:r w:rsidRPr="003073DB">
              <w:rPr>
                <w:sz w:val="24"/>
                <w:szCs w:val="24"/>
              </w:rPr>
              <w:t>, Dost Yay</w:t>
            </w:r>
            <w:proofErr w:type="gramStart"/>
            <w:r w:rsidRPr="003073DB">
              <w:rPr>
                <w:sz w:val="24"/>
                <w:szCs w:val="24"/>
              </w:rPr>
              <w:t>.,</w:t>
            </w:r>
            <w:proofErr w:type="gramEnd"/>
            <w:r w:rsidRPr="003073DB">
              <w:rPr>
                <w:sz w:val="24"/>
                <w:szCs w:val="24"/>
              </w:rPr>
              <w:t xml:space="preserve"> Ankara, 2007.</w:t>
            </w:r>
          </w:p>
          <w:p w:rsidR="003073DB" w:rsidRPr="003073DB" w:rsidRDefault="003073DB" w:rsidP="003073DB">
            <w:pPr>
              <w:pStyle w:val="DipnotMetni"/>
              <w:ind w:left="709" w:hanging="709"/>
              <w:jc w:val="both"/>
              <w:rPr>
                <w:sz w:val="24"/>
                <w:szCs w:val="24"/>
              </w:rPr>
            </w:pPr>
            <w:r w:rsidRPr="003073DB">
              <w:rPr>
                <w:b/>
                <w:sz w:val="24"/>
                <w:szCs w:val="24"/>
              </w:rPr>
              <w:t>GALEANO,</w:t>
            </w:r>
            <w:r w:rsidRPr="003073DB">
              <w:rPr>
                <w:sz w:val="24"/>
                <w:szCs w:val="24"/>
              </w:rPr>
              <w:t xml:space="preserve"> </w:t>
            </w:r>
            <w:proofErr w:type="spellStart"/>
            <w:r w:rsidRPr="003073DB">
              <w:rPr>
                <w:sz w:val="24"/>
                <w:szCs w:val="24"/>
              </w:rPr>
              <w:t>Eduardo</w:t>
            </w:r>
            <w:proofErr w:type="spellEnd"/>
            <w:r w:rsidRPr="003073DB">
              <w:rPr>
                <w:sz w:val="24"/>
                <w:szCs w:val="24"/>
              </w:rPr>
              <w:t xml:space="preserve">, </w:t>
            </w:r>
            <w:r w:rsidRPr="003073DB">
              <w:rPr>
                <w:i/>
                <w:sz w:val="24"/>
                <w:szCs w:val="24"/>
              </w:rPr>
              <w:t>Latin Amerika’nın Kesik Damarları-“Karşı Tarih”</w:t>
            </w:r>
            <w:r w:rsidRPr="003073DB">
              <w:rPr>
                <w:sz w:val="24"/>
                <w:szCs w:val="24"/>
              </w:rPr>
              <w:t xml:space="preserve">, </w:t>
            </w:r>
            <w:proofErr w:type="spellStart"/>
            <w:r w:rsidRPr="003073DB">
              <w:rPr>
                <w:sz w:val="24"/>
                <w:szCs w:val="24"/>
              </w:rPr>
              <w:t>çev</w:t>
            </w:r>
            <w:proofErr w:type="spellEnd"/>
            <w:r w:rsidRPr="003073DB">
              <w:rPr>
                <w:sz w:val="24"/>
                <w:szCs w:val="24"/>
              </w:rPr>
              <w:t xml:space="preserve">: Atilla Tokatlı-Roza </w:t>
            </w:r>
            <w:proofErr w:type="spellStart"/>
            <w:r w:rsidRPr="003073DB">
              <w:rPr>
                <w:sz w:val="24"/>
                <w:szCs w:val="24"/>
              </w:rPr>
              <w:t>Hakmen</w:t>
            </w:r>
            <w:proofErr w:type="spellEnd"/>
            <w:r w:rsidRPr="003073DB">
              <w:rPr>
                <w:sz w:val="24"/>
                <w:szCs w:val="24"/>
              </w:rPr>
              <w:t>, Alan Yay</w:t>
            </w:r>
            <w:proofErr w:type="gramStart"/>
            <w:r w:rsidRPr="003073DB">
              <w:rPr>
                <w:sz w:val="24"/>
                <w:szCs w:val="24"/>
              </w:rPr>
              <w:t>.,</w:t>
            </w:r>
            <w:proofErr w:type="gramEnd"/>
            <w:r w:rsidRPr="003073DB">
              <w:rPr>
                <w:sz w:val="24"/>
                <w:szCs w:val="24"/>
              </w:rPr>
              <w:t xml:space="preserve"> İstanbul, 1983.</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GENÇ,</w:t>
            </w:r>
            <w:r w:rsidRPr="003073DB">
              <w:rPr>
                <w:rFonts w:ascii="Times New Roman" w:hAnsi="Times New Roman" w:cs="Times New Roman"/>
                <w:sz w:val="24"/>
                <w:szCs w:val="24"/>
              </w:rPr>
              <w:t xml:space="preserve"> Hamdi, </w:t>
            </w:r>
            <w:r w:rsidRPr="003073DB">
              <w:rPr>
                <w:rFonts w:ascii="Times New Roman" w:hAnsi="Times New Roman" w:cs="Times New Roman"/>
                <w:b/>
                <w:sz w:val="24"/>
                <w:szCs w:val="24"/>
              </w:rPr>
              <w:t>BOZKURT</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İ.Murat</w:t>
            </w:r>
            <w:proofErr w:type="spellEnd"/>
            <w:r w:rsidRPr="003073DB">
              <w:rPr>
                <w:rFonts w:ascii="Times New Roman" w:hAnsi="Times New Roman" w:cs="Times New Roman"/>
                <w:sz w:val="24"/>
                <w:szCs w:val="24"/>
              </w:rPr>
              <w:t xml:space="preserve">, “Osmanlı’dan Brezilya ve Arjantin’e Emek Göçü ve Göçmenlerin </w:t>
            </w:r>
            <w:proofErr w:type="spellStart"/>
            <w:r w:rsidRPr="003073DB">
              <w:rPr>
                <w:rFonts w:ascii="Times New Roman" w:hAnsi="Times New Roman" w:cs="Times New Roman"/>
                <w:sz w:val="24"/>
                <w:szCs w:val="24"/>
              </w:rPr>
              <w:t>Sosyo</w:t>
            </w:r>
            <w:proofErr w:type="spellEnd"/>
            <w:r w:rsidRPr="003073DB">
              <w:rPr>
                <w:rFonts w:ascii="Times New Roman" w:hAnsi="Times New Roman" w:cs="Times New Roman"/>
                <w:sz w:val="24"/>
                <w:szCs w:val="24"/>
              </w:rPr>
              <w:t xml:space="preserve">-ekonomik Durumu (1850-1915)” </w:t>
            </w:r>
            <w:r w:rsidRPr="003073DB">
              <w:rPr>
                <w:rFonts w:ascii="Times New Roman" w:hAnsi="Times New Roman" w:cs="Times New Roman"/>
                <w:i/>
                <w:sz w:val="24"/>
                <w:szCs w:val="24"/>
              </w:rPr>
              <w:t xml:space="preserve">Marmara Üniversitesi İ.İ.B.F. </w:t>
            </w:r>
            <w:proofErr w:type="spellStart"/>
            <w:proofErr w:type="gramStart"/>
            <w:r w:rsidRPr="003073DB">
              <w:rPr>
                <w:rFonts w:ascii="Times New Roman" w:hAnsi="Times New Roman" w:cs="Times New Roman"/>
                <w:i/>
                <w:sz w:val="24"/>
                <w:szCs w:val="24"/>
              </w:rPr>
              <w:t>Dergisi,</w:t>
            </w:r>
            <w:r w:rsidRPr="003073DB">
              <w:rPr>
                <w:rFonts w:ascii="Times New Roman" w:hAnsi="Times New Roman" w:cs="Times New Roman"/>
                <w:sz w:val="24"/>
                <w:szCs w:val="24"/>
              </w:rPr>
              <w:t>Cilt</w:t>
            </w:r>
            <w:proofErr w:type="spellEnd"/>
            <w:proofErr w:type="gramEnd"/>
            <w:r w:rsidRPr="003073DB">
              <w:rPr>
                <w:rFonts w:ascii="Times New Roman" w:hAnsi="Times New Roman" w:cs="Times New Roman"/>
                <w:sz w:val="24"/>
                <w:szCs w:val="24"/>
              </w:rPr>
              <w:t xml:space="preserve"> XXVIII, Sayı I, s.71-103, Yıl 2010.</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GONZALEZ LEZAMA,</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Raúl</w:t>
            </w:r>
            <w:proofErr w:type="spellEnd"/>
            <w:r w:rsidRPr="003073DB">
              <w:rPr>
                <w:rFonts w:ascii="Times New Roman" w:hAnsi="Times New Roman" w:cs="Times New Roman"/>
                <w:sz w:val="24"/>
                <w:szCs w:val="24"/>
              </w:rPr>
              <w:t xml:space="preserve">, </w:t>
            </w:r>
            <w:r w:rsidRPr="003073DB">
              <w:rPr>
                <w:rFonts w:ascii="Times New Roman" w:hAnsi="Times New Roman" w:cs="Times New Roman"/>
                <w:i/>
                <w:sz w:val="24"/>
                <w:szCs w:val="24"/>
              </w:rPr>
              <w:t xml:space="preserve">El </w:t>
            </w:r>
            <w:proofErr w:type="spellStart"/>
            <w:r w:rsidRPr="003073DB">
              <w:rPr>
                <w:rFonts w:ascii="Times New Roman" w:hAnsi="Times New Roman" w:cs="Times New Roman"/>
                <w:i/>
                <w:sz w:val="24"/>
                <w:szCs w:val="24"/>
              </w:rPr>
              <w:t>primer</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día</w:t>
            </w:r>
            <w:proofErr w:type="spellEnd"/>
            <w:r w:rsidRPr="003073DB">
              <w:rPr>
                <w:rFonts w:ascii="Times New Roman" w:hAnsi="Times New Roman" w:cs="Times New Roman"/>
                <w:i/>
                <w:sz w:val="24"/>
                <w:szCs w:val="24"/>
              </w:rPr>
              <w:t xml:space="preserve"> del </w:t>
            </w:r>
            <w:proofErr w:type="spellStart"/>
            <w:r w:rsidRPr="003073DB">
              <w:rPr>
                <w:rFonts w:ascii="Times New Roman" w:hAnsi="Times New Roman" w:cs="Times New Roman"/>
                <w:i/>
                <w:sz w:val="24"/>
                <w:szCs w:val="24"/>
              </w:rPr>
              <w:t>emperador</w:t>
            </w:r>
            <w:proofErr w:type="spellEnd"/>
            <w:r w:rsidRPr="003073DB">
              <w:rPr>
                <w:rFonts w:ascii="Times New Roman" w:hAnsi="Times New Roman" w:cs="Times New Roman"/>
                <w:i/>
                <w:sz w:val="24"/>
                <w:szCs w:val="24"/>
              </w:rPr>
              <w:t xml:space="preserve"> de </w:t>
            </w:r>
            <w:proofErr w:type="spellStart"/>
            <w:r w:rsidRPr="003073DB">
              <w:rPr>
                <w:rFonts w:ascii="Times New Roman" w:hAnsi="Times New Roman" w:cs="Times New Roman"/>
                <w:i/>
                <w:sz w:val="24"/>
                <w:szCs w:val="24"/>
              </w:rPr>
              <w:t>México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Instituto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Nacional</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Estudios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Históricos</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las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Revoluciones</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(INEHRM); (18.04.2013,16.25) .</w:t>
            </w:r>
          </w:p>
          <w:p w:rsidR="003073DB" w:rsidRPr="003073DB" w:rsidRDefault="003073DB" w:rsidP="003073DB">
            <w:pPr>
              <w:pStyle w:val="DipnotMetni"/>
              <w:ind w:left="709" w:hanging="709"/>
              <w:jc w:val="both"/>
              <w:rPr>
                <w:sz w:val="24"/>
                <w:szCs w:val="24"/>
              </w:rPr>
            </w:pPr>
            <w:r w:rsidRPr="003073DB">
              <w:rPr>
                <w:b/>
                <w:sz w:val="24"/>
                <w:szCs w:val="24"/>
              </w:rPr>
              <w:t>GÖKYAY,</w:t>
            </w:r>
            <w:r w:rsidRPr="003073DB">
              <w:rPr>
                <w:sz w:val="24"/>
                <w:szCs w:val="24"/>
              </w:rPr>
              <w:t xml:space="preserve"> Orhan </w:t>
            </w:r>
            <w:proofErr w:type="spellStart"/>
            <w:r w:rsidRPr="003073DB">
              <w:rPr>
                <w:sz w:val="24"/>
                <w:szCs w:val="24"/>
              </w:rPr>
              <w:t>Şaik</w:t>
            </w:r>
            <w:proofErr w:type="spellEnd"/>
            <w:r w:rsidRPr="003073DB">
              <w:rPr>
                <w:sz w:val="24"/>
                <w:szCs w:val="24"/>
              </w:rPr>
              <w:t xml:space="preserve">, </w:t>
            </w:r>
            <w:r w:rsidRPr="003073DB">
              <w:rPr>
                <w:i/>
                <w:sz w:val="24"/>
                <w:szCs w:val="24"/>
              </w:rPr>
              <w:t>Katip Çelebi’den Seçmeler</w:t>
            </w:r>
            <w:r w:rsidRPr="003073DB">
              <w:rPr>
                <w:sz w:val="24"/>
                <w:szCs w:val="24"/>
              </w:rPr>
              <w:t xml:space="preserve"> ,MEB Yay</w:t>
            </w:r>
            <w:proofErr w:type="gramStart"/>
            <w:r w:rsidRPr="003073DB">
              <w:rPr>
                <w:sz w:val="24"/>
                <w:szCs w:val="24"/>
              </w:rPr>
              <w:t>.,</w:t>
            </w:r>
            <w:proofErr w:type="gramEnd"/>
            <w:r w:rsidRPr="003073DB">
              <w:rPr>
                <w:sz w:val="24"/>
                <w:szCs w:val="24"/>
              </w:rPr>
              <w:t xml:space="preserve"> İstanbul, 1968.</w:t>
            </w:r>
          </w:p>
          <w:p w:rsidR="003073DB" w:rsidRPr="003073DB" w:rsidRDefault="003073DB" w:rsidP="003073DB">
            <w:pPr>
              <w:pStyle w:val="ListeParagraf"/>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GÖZENÇ,</w:t>
            </w:r>
            <w:r w:rsidRPr="003073DB">
              <w:rPr>
                <w:rFonts w:ascii="Times New Roman" w:hAnsi="Times New Roman" w:cs="Times New Roman"/>
                <w:sz w:val="24"/>
                <w:szCs w:val="24"/>
              </w:rPr>
              <w:t xml:space="preserve"> Selami, </w:t>
            </w:r>
            <w:r w:rsidRPr="003073DB">
              <w:rPr>
                <w:rFonts w:ascii="Times New Roman" w:hAnsi="Times New Roman" w:cs="Times New Roman"/>
                <w:i/>
                <w:sz w:val="24"/>
                <w:szCs w:val="24"/>
              </w:rPr>
              <w:t>Orta ve Güney Amerika Ülkeler Coğrafyası</w:t>
            </w:r>
            <w:r w:rsidRPr="003073DB">
              <w:rPr>
                <w:rFonts w:ascii="Times New Roman" w:hAnsi="Times New Roman" w:cs="Times New Roman"/>
                <w:sz w:val="24"/>
                <w:szCs w:val="24"/>
              </w:rPr>
              <w:t>, İstanbul Üniversitesi Edebiyat Fakültesi Yayını, İstanbul, 1993</w:t>
            </w:r>
          </w:p>
          <w:p w:rsidR="003073DB" w:rsidRPr="003073DB" w:rsidRDefault="003073DB" w:rsidP="003073DB">
            <w:pPr>
              <w:pStyle w:val="DipnotMetni"/>
              <w:ind w:left="709" w:hanging="709"/>
              <w:jc w:val="both"/>
              <w:rPr>
                <w:sz w:val="24"/>
                <w:szCs w:val="24"/>
              </w:rPr>
            </w:pPr>
            <w:r w:rsidRPr="003073DB">
              <w:rPr>
                <w:b/>
                <w:sz w:val="24"/>
                <w:szCs w:val="24"/>
              </w:rPr>
              <w:t>H. MCNEİLL,</w:t>
            </w:r>
            <w:r w:rsidRPr="003073DB">
              <w:rPr>
                <w:sz w:val="24"/>
                <w:szCs w:val="24"/>
              </w:rPr>
              <w:t xml:space="preserve"> William, </w:t>
            </w:r>
            <w:r w:rsidRPr="003073DB">
              <w:rPr>
                <w:i/>
                <w:sz w:val="24"/>
                <w:szCs w:val="24"/>
              </w:rPr>
              <w:t xml:space="preserve">Dünya Tarihi, </w:t>
            </w:r>
            <w:proofErr w:type="spellStart"/>
            <w:r w:rsidRPr="003073DB">
              <w:rPr>
                <w:sz w:val="24"/>
                <w:szCs w:val="24"/>
              </w:rPr>
              <w:t>çev</w:t>
            </w:r>
            <w:proofErr w:type="spellEnd"/>
            <w:r w:rsidRPr="003073DB">
              <w:rPr>
                <w:sz w:val="24"/>
                <w:szCs w:val="24"/>
              </w:rPr>
              <w:t>: Alaeddin Şenel, 8. Baskı, İmge Yay</w:t>
            </w:r>
            <w:proofErr w:type="gramStart"/>
            <w:r w:rsidRPr="003073DB">
              <w:rPr>
                <w:sz w:val="24"/>
                <w:szCs w:val="24"/>
              </w:rPr>
              <w:t>.,</w:t>
            </w:r>
            <w:proofErr w:type="gramEnd"/>
            <w:r w:rsidRPr="003073DB">
              <w:rPr>
                <w:sz w:val="24"/>
                <w:szCs w:val="24"/>
              </w:rPr>
              <w:t xml:space="preserve"> Ankara, 2004.</w:t>
            </w:r>
          </w:p>
          <w:p w:rsidR="003073DB" w:rsidRPr="003073DB" w:rsidRDefault="003073DB" w:rsidP="003073DB">
            <w:pPr>
              <w:pStyle w:val="DipnotMetni"/>
              <w:ind w:left="709" w:hanging="709"/>
              <w:jc w:val="both"/>
              <w:rPr>
                <w:sz w:val="24"/>
                <w:szCs w:val="24"/>
              </w:rPr>
            </w:pPr>
            <w:r w:rsidRPr="003073DB">
              <w:rPr>
                <w:i/>
                <w:sz w:val="24"/>
                <w:szCs w:val="24"/>
              </w:rPr>
              <w:lastRenderedPageBreak/>
              <w:t xml:space="preserve">İlyas Hanna Seyahatnamesi Bir Osmanlı Tebaasının Güney Amerika Yolculuğu, </w:t>
            </w:r>
            <w:r w:rsidRPr="003073DB">
              <w:rPr>
                <w:sz w:val="24"/>
                <w:szCs w:val="24"/>
              </w:rPr>
              <w:t>1668-1683, çev. Bekir Keskin, Kitap Yay, İstanbul, 2010.</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HAYTA,</w:t>
            </w:r>
            <w:r w:rsidRPr="003073DB">
              <w:rPr>
                <w:rFonts w:ascii="Times New Roman" w:hAnsi="Times New Roman" w:cs="Times New Roman"/>
                <w:sz w:val="24"/>
                <w:szCs w:val="24"/>
              </w:rPr>
              <w:t xml:space="preserve"> Necdet, </w:t>
            </w:r>
            <w:r w:rsidRPr="003073DB">
              <w:rPr>
                <w:rFonts w:ascii="Times New Roman" w:hAnsi="Times New Roman" w:cs="Times New Roman"/>
                <w:i/>
                <w:sz w:val="24"/>
                <w:szCs w:val="24"/>
              </w:rPr>
              <w:t>Tarih Araştırmalarına Kaynak Olarak Tasvir-i Efkâr Gazetesi</w:t>
            </w:r>
            <w:r w:rsidRPr="003073DB">
              <w:rPr>
                <w:rFonts w:ascii="Times New Roman" w:hAnsi="Times New Roman" w:cs="Times New Roman"/>
                <w:sz w:val="24"/>
                <w:szCs w:val="24"/>
              </w:rPr>
              <w:t>, T.C. Kültür Bakanlığı, Ankara, 2002.</w:t>
            </w:r>
          </w:p>
          <w:p w:rsidR="003073DB" w:rsidRPr="003073DB" w:rsidRDefault="003073DB" w:rsidP="003073DB">
            <w:pPr>
              <w:pStyle w:val="DipnotMetni"/>
              <w:ind w:left="709" w:hanging="709"/>
              <w:jc w:val="both"/>
              <w:rPr>
                <w:sz w:val="24"/>
                <w:szCs w:val="24"/>
              </w:rPr>
            </w:pPr>
            <w:r w:rsidRPr="003073DB">
              <w:rPr>
                <w:b/>
                <w:sz w:val="24"/>
                <w:szCs w:val="24"/>
              </w:rPr>
              <w:t>HITTI,</w:t>
            </w:r>
            <w:r w:rsidRPr="003073DB">
              <w:rPr>
                <w:sz w:val="24"/>
                <w:szCs w:val="24"/>
              </w:rPr>
              <w:t xml:space="preserve"> Philip K</w:t>
            </w:r>
            <w:proofErr w:type="gramStart"/>
            <w:r w:rsidRPr="003073DB">
              <w:rPr>
                <w:sz w:val="24"/>
                <w:szCs w:val="24"/>
              </w:rPr>
              <w:t>.,</w:t>
            </w:r>
            <w:proofErr w:type="gramEnd"/>
            <w:r w:rsidRPr="003073DB">
              <w:rPr>
                <w:sz w:val="24"/>
                <w:szCs w:val="24"/>
              </w:rPr>
              <w:t xml:space="preserve"> </w:t>
            </w:r>
            <w:proofErr w:type="spellStart"/>
            <w:r w:rsidRPr="003073DB">
              <w:rPr>
                <w:i/>
                <w:sz w:val="24"/>
                <w:szCs w:val="24"/>
              </w:rPr>
              <w:t>Syria</w:t>
            </w:r>
            <w:proofErr w:type="spellEnd"/>
            <w:r w:rsidRPr="003073DB">
              <w:rPr>
                <w:i/>
                <w:sz w:val="24"/>
                <w:szCs w:val="24"/>
              </w:rPr>
              <w:t xml:space="preserve">: A </w:t>
            </w:r>
            <w:proofErr w:type="spellStart"/>
            <w:r w:rsidRPr="003073DB">
              <w:rPr>
                <w:i/>
                <w:sz w:val="24"/>
                <w:szCs w:val="24"/>
              </w:rPr>
              <w:t>Short</w:t>
            </w:r>
            <w:proofErr w:type="spellEnd"/>
            <w:r w:rsidRPr="003073DB">
              <w:rPr>
                <w:i/>
                <w:sz w:val="24"/>
                <w:szCs w:val="24"/>
              </w:rPr>
              <w:t xml:space="preserve"> </w:t>
            </w:r>
            <w:proofErr w:type="spellStart"/>
            <w:r w:rsidRPr="003073DB">
              <w:rPr>
                <w:i/>
                <w:sz w:val="24"/>
                <w:szCs w:val="24"/>
              </w:rPr>
              <w:t>History</w:t>
            </w:r>
            <w:proofErr w:type="spellEnd"/>
            <w:r w:rsidRPr="003073DB">
              <w:rPr>
                <w:sz w:val="24"/>
                <w:szCs w:val="24"/>
              </w:rPr>
              <w:t xml:space="preserve">, </w:t>
            </w:r>
            <w:proofErr w:type="spellStart"/>
            <w:r w:rsidRPr="003073DB">
              <w:rPr>
                <w:sz w:val="24"/>
                <w:szCs w:val="24"/>
              </w:rPr>
              <w:t>The</w:t>
            </w:r>
            <w:proofErr w:type="spellEnd"/>
            <w:r w:rsidRPr="003073DB">
              <w:rPr>
                <w:sz w:val="24"/>
                <w:szCs w:val="24"/>
              </w:rPr>
              <w:t xml:space="preserve"> </w:t>
            </w:r>
            <w:proofErr w:type="spellStart"/>
            <w:r w:rsidRPr="003073DB">
              <w:rPr>
                <w:sz w:val="24"/>
                <w:szCs w:val="24"/>
              </w:rPr>
              <w:t>Macmillan</w:t>
            </w:r>
            <w:proofErr w:type="spellEnd"/>
            <w:r w:rsidRPr="003073DB">
              <w:rPr>
                <w:sz w:val="24"/>
                <w:szCs w:val="24"/>
              </w:rPr>
              <w:t xml:space="preserve"> </w:t>
            </w:r>
            <w:proofErr w:type="spellStart"/>
            <w:r w:rsidRPr="003073DB">
              <w:rPr>
                <w:sz w:val="24"/>
                <w:szCs w:val="24"/>
              </w:rPr>
              <w:t>Company</w:t>
            </w:r>
            <w:proofErr w:type="spellEnd"/>
            <w:r w:rsidRPr="003073DB">
              <w:rPr>
                <w:sz w:val="24"/>
                <w:szCs w:val="24"/>
              </w:rPr>
              <w:t xml:space="preserve">, </w:t>
            </w:r>
            <w:proofErr w:type="spellStart"/>
            <w:r w:rsidRPr="003073DB">
              <w:rPr>
                <w:sz w:val="24"/>
                <w:szCs w:val="24"/>
              </w:rPr>
              <w:t>Newyork</w:t>
            </w:r>
            <w:proofErr w:type="spellEnd"/>
            <w:r w:rsidRPr="003073DB">
              <w:rPr>
                <w:sz w:val="24"/>
                <w:szCs w:val="24"/>
              </w:rPr>
              <w:t>, 1959.</w:t>
            </w:r>
          </w:p>
          <w:p w:rsidR="003073DB" w:rsidRPr="003073DB" w:rsidRDefault="003073DB" w:rsidP="003073DB">
            <w:pPr>
              <w:pStyle w:val="DipnotMetni"/>
              <w:ind w:left="709" w:hanging="709"/>
              <w:jc w:val="both"/>
              <w:rPr>
                <w:sz w:val="24"/>
                <w:szCs w:val="24"/>
              </w:rPr>
            </w:pPr>
            <w:r w:rsidRPr="003073DB">
              <w:rPr>
                <w:b/>
                <w:sz w:val="24"/>
                <w:szCs w:val="24"/>
              </w:rPr>
              <w:t>İNALCIK,</w:t>
            </w:r>
            <w:r w:rsidRPr="003073DB">
              <w:rPr>
                <w:sz w:val="24"/>
                <w:szCs w:val="24"/>
              </w:rPr>
              <w:t xml:space="preserve"> Halil, </w:t>
            </w:r>
            <w:r w:rsidRPr="003073DB">
              <w:rPr>
                <w:i/>
                <w:sz w:val="24"/>
                <w:szCs w:val="24"/>
              </w:rPr>
              <w:t>Osmanlı İmparatorluğu Toplum ve Ekonomi Üzerinde Arşiv Çalışmaları, İncelemeler</w:t>
            </w:r>
            <w:r w:rsidRPr="003073DB">
              <w:rPr>
                <w:sz w:val="24"/>
                <w:szCs w:val="24"/>
              </w:rPr>
              <w:t>, 2. Baskı, Eren Yay</w:t>
            </w:r>
            <w:proofErr w:type="gramStart"/>
            <w:r w:rsidRPr="003073DB">
              <w:rPr>
                <w:sz w:val="24"/>
                <w:szCs w:val="24"/>
              </w:rPr>
              <w:t>.,</w:t>
            </w:r>
            <w:proofErr w:type="gramEnd"/>
            <w:r w:rsidRPr="003073DB">
              <w:rPr>
                <w:sz w:val="24"/>
                <w:szCs w:val="24"/>
              </w:rPr>
              <w:t xml:space="preserve"> İstanbul, 1996.</w:t>
            </w:r>
          </w:p>
          <w:p w:rsidR="003073DB" w:rsidRPr="003073DB" w:rsidRDefault="003073DB" w:rsidP="003073DB">
            <w:pPr>
              <w:pStyle w:val="DipnotMetni"/>
              <w:ind w:left="709" w:hanging="709"/>
              <w:jc w:val="both"/>
              <w:rPr>
                <w:sz w:val="24"/>
                <w:szCs w:val="24"/>
              </w:rPr>
            </w:pPr>
            <w:r w:rsidRPr="003073DB">
              <w:rPr>
                <w:b/>
                <w:sz w:val="24"/>
                <w:szCs w:val="24"/>
              </w:rPr>
              <w:t>İNALCIK,</w:t>
            </w:r>
            <w:r w:rsidRPr="003073DB">
              <w:rPr>
                <w:sz w:val="24"/>
                <w:szCs w:val="24"/>
              </w:rPr>
              <w:t xml:space="preserve"> Halil, </w:t>
            </w:r>
            <w:r w:rsidRPr="003073DB">
              <w:rPr>
                <w:i/>
                <w:sz w:val="24"/>
                <w:szCs w:val="24"/>
              </w:rPr>
              <w:t xml:space="preserve">Osmanlı İmparatorluğu’nun Ekonomik ve Sosyal Tarihi, </w:t>
            </w:r>
            <w:r w:rsidRPr="003073DB">
              <w:rPr>
                <w:sz w:val="24"/>
                <w:szCs w:val="24"/>
              </w:rPr>
              <w:t xml:space="preserve">C.I.(1300-1600), </w:t>
            </w:r>
            <w:proofErr w:type="spellStart"/>
            <w:r w:rsidRPr="003073DB">
              <w:rPr>
                <w:sz w:val="24"/>
                <w:szCs w:val="24"/>
              </w:rPr>
              <w:t>çev</w:t>
            </w:r>
            <w:proofErr w:type="spellEnd"/>
            <w:r w:rsidRPr="003073DB">
              <w:rPr>
                <w:sz w:val="24"/>
                <w:szCs w:val="24"/>
              </w:rPr>
              <w:t>: Halil Berktay, Eren Yay</w:t>
            </w:r>
            <w:proofErr w:type="gramStart"/>
            <w:r w:rsidRPr="003073DB">
              <w:rPr>
                <w:sz w:val="24"/>
                <w:szCs w:val="24"/>
              </w:rPr>
              <w:t>.,</w:t>
            </w:r>
            <w:proofErr w:type="gramEnd"/>
            <w:r w:rsidRPr="003073DB">
              <w:rPr>
                <w:sz w:val="24"/>
                <w:szCs w:val="24"/>
              </w:rPr>
              <w:t xml:space="preserve"> İstanbul, 2000.</w:t>
            </w:r>
          </w:p>
          <w:p w:rsidR="003073DB" w:rsidRPr="003073DB" w:rsidRDefault="003073DB" w:rsidP="003073DB">
            <w:pPr>
              <w:pStyle w:val="ListeParagraf"/>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KARA,</w:t>
            </w:r>
            <w:r w:rsidRPr="003073DB">
              <w:rPr>
                <w:rFonts w:ascii="Times New Roman" w:hAnsi="Times New Roman" w:cs="Times New Roman"/>
                <w:sz w:val="24"/>
                <w:szCs w:val="24"/>
              </w:rPr>
              <w:t xml:space="preserve"> </w:t>
            </w:r>
            <w:proofErr w:type="gramStart"/>
            <w:r w:rsidRPr="003073DB">
              <w:rPr>
                <w:rFonts w:ascii="Times New Roman" w:hAnsi="Times New Roman" w:cs="Times New Roman"/>
                <w:sz w:val="24"/>
                <w:szCs w:val="24"/>
              </w:rPr>
              <w:t>Adem</w:t>
            </w:r>
            <w:proofErr w:type="gramEnd"/>
            <w:r w:rsidRPr="003073DB">
              <w:rPr>
                <w:rFonts w:ascii="Times New Roman" w:hAnsi="Times New Roman" w:cs="Times New Roman"/>
                <w:sz w:val="24"/>
                <w:szCs w:val="24"/>
              </w:rPr>
              <w:t>; “Amerika’ya Osmanlı Göçleri ve Devletin Aldığı Tedbirler”, Akademik Araştırmalar Dergisi”, 33, (2007).</w:t>
            </w:r>
          </w:p>
          <w:p w:rsidR="003073DB" w:rsidRPr="003073DB" w:rsidRDefault="003073DB" w:rsidP="003073DB">
            <w:pPr>
              <w:pStyle w:val="DipnotMetni"/>
              <w:ind w:left="709" w:hanging="709"/>
              <w:jc w:val="both"/>
              <w:rPr>
                <w:sz w:val="24"/>
                <w:szCs w:val="24"/>
              </w:rPr>
            </w:pPr>
            <w:r w:rsidRPr="003073DB">
              <w:rPr>
                <w:b/>
                <w:sz w:val="24"/>
                <w:szCs w:val="24"/>
              </w:rPr>
              <w:t>KARA,</w:t>
            </w:r>
            <w:r w:rsidRPr="003073DB">
              <w:rPr>
                <w:sz w:val="24"/>
                <w:szCs w:val="24"/>
              </w:rPr>
              <w:t xml:space="preserve"> </w:t>
            </w:r>
            <w:proofErr w:type="gramStart"/>
            <w:r w:rsidRPr="003073DB">
              <w:rPr>
                <w:sz w:val="24"/>
                <w:szCs w:val="24"/>
              </w:rPr>
              <w:t>Adem</w:t>
            </w:r>
            <w:proofErr w:type="gramEnd"/>
            <w:r w:rsidRPr="003073DB">
              <w:rPr>
                <w:sz w:val="24"/>
                <w:szCs w:val="24"/>
              </w:rPr>
              <w:t xml:space="preserve">, “Güney Amerika Kıtasına Göç Eden Osmanlı Ermenileri”, </w:t>
            </w:r>
            <w:r w:rsidRPr="003073DB">
              <w:rPr>
                <w:i/>
                <w:sz w:val="24"/>
                <w:szCs w:val="24"/>
              </w:rPr>
              <w:t xml:space="preserve">International </w:t>
            </w:r>
            <w:proofErr w:type="spellStart"/>
            <w:r w:rsidRPr="003073DB">
              <w:rPr>
                <w:i/>
                <w:sz w:val="24"/>
                <w:szCs w:val="24"/>
              </w:rPr>
              <w:t>Journal</w:t>
            </w:r>
            <w:proofErr w:type="spellEnd"/>
            <w:r w:rsidRPr="003073DB">
              <w:rPr>
                <w:i/>
                <w:sz w:val="24"/>
                <w:szCs w:val="24"/>
              </w:rPr>
              <w:t xml:space="preserve"> of </w:t>
            </w:r>
            <w:proofErr w:type="spellStart"/>
            <w:r w:rsidRPr="003073DB">
              <w:rPr>
                <w:i/>
                <w:sz w:val="24"/>
                <w:szCs w:val="24"/>
              </w:rPr>
              <w:t>Social</w:t>
            </w:r>
            <w:proofErr w:type="spellEnd"/>
            <w:r w:rsidRPr="003073DB">
              <w:rPr>
                <w:i/>
                <w:sz w:val="24"/>
                <w:szCs w:val="24"/>
              </w:rPr>
              <w:t xml:space="preserve"> </w:t>
            </w:r>
            <w:proofErr w:type="spellStart"/>
            <w:r w:rsidRPr="003073DB">
              <w:rPr>
                <w:i/>
                <w:sz w:val="24"/>
                <w:szCs w:val="24"/>
              </w:rPr>
              <w:t>Science</w:t>
            </w:r>
            <w:proofErr w:type="spellEnd"/>
            <w:r w:rsidRPr="003073DB">
              <w:rPr>
                <w:sz w:val="24"/>
                <w:szCs w:val="24"/>
              </w:rPr>
              <w:t xml:space="preserve">, </w:t>
            </w:r>
            <w:proofErr w:type="spellStart"/>
            <w:r w:rsidRPr="003073DB">
              <w:rPr>
                <w:sz w:val="24"/>
                <w:szCs w:val="24"/>
              </w:rPr>
              <w:t>Vol</w:t>
            </w:r>
            <w:proofErr w:type="spellEnd"/>
            <w:r w:rsidRPr="003073DB">
              <w:rPr>
                <w:sz w:val="24"/>
                <w:szCs w:val="24"/>
              </w:rPr>
              <w:t>. 5, Ekim 2012.</w:t>
            </w:r>
          </w:p>
          <w:p w:rsidR="003073DB" w:rsidRPr="003073DB" w:rsidRDefault="003073DB" w:rsidP="003073DB">
            <w:pPr>
              <w:pStyle w:val="DipnotMetni"/>
              <w:ind w:left="709" w:hanging="709"/>
              <w:jc w:val="both"/>
              <w:rPr>
                <w:sz w:val="24"/>
                <w:szCs w:val="24"/>
              </w:rPr>
            </w:pPr>
            <w:r w:rsidRPr="003073DB">
              <w:rPr>
                <w:b/>
                <w:sz w:val="24"/>
                <w:szCs w:val="24"/>
              </w:rPr>
              <w:t>KARAL,</w:t>
            </w:r>
            <w:r w:rsidRPr="003073DB">
              <w:rPr>
                <w:sz w:val="24"/>
                <w:szCs w:val="24"/>
              </w:rPr>
              <w:t xml:space="preserve"> </w:t>
            </w:r>
            <w:proofErr w:type="spellStart"/>
            <w:r w:rsidRPr="003073DB">
              <w:rPr>
                <w:sz w:val="24"/>
                <w:szCs w:val="24"/>
              </w:rPr>
              <w:t>Enzer</w:t>
            </w:r>
            <w:proofErr w:type="spellEnd"/>
            <w:r w:rsidRPr="003073DB">
              <w:rPr>
                <w:sz w:val="24"/>
                <w:szCs w:val="24"/>
              </w:rPr>
              <w:t xml:space="preserve"> Ziya, </w:t>
            </w:r>
            <w:r w:rsidRPr="003073DB">
              <w:rPr>
                <w:i/>
                <w:sz w:val="24"/>
                <w:szCs w:val="24"/>
              </w:rPr>
              <w:t>Fransa, Mısır ve Osmanlı İmparatorluğu (1797-1802),</w:t>
            </w:r>
            <w:r w:rsidRPr="003073DB">
              <w:rPr>
                <w:sz w:val="24"/>
                <w:szCs w:val="24"/>
              </w:rPr>
              <w:t xml:space="preserve"> İstanbul Üniversitesi Yayını, İstanbul, 1938.</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KARAL,</w:t>
            </w:r>
            <w:r w:rsidRPr="003073DB">
              <w:rPr>
                <w:rFonts w:ascii="Times New Roman" w:hAnsi="Times New Roman" w:cs="Times New Roman"/>
                <w:sz w:val="24"/>
                <w:szCs w:val="24"/>
              </w:rPr>
              <w:t xml:space="preserve"> Enver Ziya, </w:t>
            </w:r>
            <w:r w:rsidRPr="003073DB">
              <w:rPr>
                <w:rFonts w:ascii="Times New Roman" w:hAnsi="Times New Roman" w:cs="Times New Roman"/>
                <w:i/>
                <w:sz w:val="24"/>
                <w:szCs w:val="24"/>
              </w:rPr>
              <w:t>Büyük Osmanlı Tarihi,</w:t>
            </w:r>
            <w:r w:rsidRPr="003073DB">
              <w:rPr>
                <w:rFonts w:ascii="Times New Roman" w:hAnsi="Times New Roman" w:cs="Times New Roman"/>
                <w:sz w:val="24"/>
                <w:szCs w:val="24"/>
              </w:rPr>
              <w:t xml:space="preserve"> TTK Yayınları.</w:t>
            </w:r>
          </w:p>
          <w:p w:rsidR="003073DB" w:rsidRPr="003073DB" w:rsidRDefault="003073DB" w:rsidP="003073DB">
            <w:pPr>
              <w:pStyle w:val="DipnotMetni"/>
              <w:ind w:left="709" w:hanging="709"/>
              <w:jc w:val="both"/>
              <w:rPr>
                <w:sz w:val="24"/>
                <w:szCs w:val="24"/>
              </w:rPr>
            </w:pPr>
            <w:r w:rsidRPr="003073DB">
              <w:rPr>
                <w:b/>
                <w:sz w:val="24"/>
                <w:szCs w:val="24"/>
              </w:rPr>
              <w:t>KARPAT,</w:t>
            </w:r>
            <w:r w:rsidRPr="003073DB">
              <w:rPr>
                <w:sz w:val="24"/>
                <w:szCs w:val="24"/>
              </w:rPr>
              <w:t xml:space="preserve"> Kemal, </w:t>
            </w:r>
            <w:r w:rsidRPr="003073DB">
              <w:rPr>
                <w:i/>
                <w:sz w:val="24"/>
                <w:szCs w:val="24"/>
              </w:rPr>
              <w:t>Osmanlı’dan Günümüze Etnik Yapılanma ve Göçler,</w:t>
            </w:r>
            <w:r w:rsidRPr="003073DB">
              <w:rPr>
                <w:sz w:val="24"/>
                <w:szCs w:val="24"/>
              </w:rPr>
              <w:t xml:space="preserve"> çev. Bahar Tırnakçı, </w:t>
            </w:r>
            <w:proofErr w:type="spellStart"/>
            <w:r w:rsidRPr="003073DB">
              <w:rPr>
                <w:sz w:val="24"/>
                <w:szCs w:val="24"/>
              </w:rPr>
              <w:t>Timaş</w:t>
            </w:r>
            <w:proofErr w:type="spellEnd"/>
            <w:r w:rsidRPr="003073DB">
              <w:rPr>
                <w:sz w:val="24"/>
                <w:szCs w:val="24"/>
              </w:rPr>
              <w:t xml:space="preserve"> Yayınları, İstanbul, 2010.</w:t>
            </w:r>
          </w:p>
          <w:p w:rsidR="003073DB" w:rsidRPr="003073DB" w:rsidRDefault="003073DB" w:rsidP="003073DB">
            <w:pPr>
              <w:pStyle w:val="ListeParagraf"/>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KARPAT,</w:t>
            </w:r>
            <w:r w:rsidRPr="003073DB">
              <w:rPr>
                <w:rFonts w:ascii="Times New Roman" w:hAnsi="Times New Roman" w:cs="Times New Roman"/>
                <w:sz w:val="24"/>
                <w:szCs w:val="24"/>
              </w:rPr>
              <w:t xml:space="preserve"> Kemal; </w:t>
            </w:r>
            <w:proofErr w:type="spellStart"/>
            <w:r w:rsidRPr="003073DB">
              <w:rPr>
                <w:rFonts w:ascii="Times New Roman" w:hAnsi="Times New Roman" w:cs="Times New Roman"/>
                <w:sz w:val="24"/>
                <w:szCs w:val="24"/>
              </w:rPr>
              <w:t>The</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Ottoman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Emigration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to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America</w:t>
            </w:r>
            <w:proofErr w:type="spellEnd"/>
            <w:r w:rsidRPr="003073DB">
              <w:rPr>
                <w:rFonts w:ascii="Times New Roman" w:hAnsi="Times New Roman" w:cs="Times New Roman"/>
                <w:sz w:val="24"/>
                <w:szCs w:val="24"/>
              </w:rPr>
              <w:t xml:space="preserve">, 1860-1914”, International </w:t>
            </w:r>
            <w:proofErr w:type="spellStart"/>
            <w:r w:rsidRPr="003073DB">
              <w:rPr>
                <w:rFonts w:ascii="Times New Roman" w:hAnsi="Times New Roman" w:cs="Times New Roman"/>
                <w:sz w:val="24"/>
                <w:szCs w:val="24"/>
              </w:rPr>
              <w:t>Journal</w:t>
            </w:r>
            <w:proofErr w:type="spellEnd"/>
            <w:r w:rsidRPr="003073DB">
              <w:rPr>
                <w:rFonts w:ascii="Times New Roman" w:hAnsi="Times New Roman" w:cs="Times New Roman"/>
                <w:sz w:val="24"/>
                <w:szCs w:val="24"/>
              </w:rPr>
              <w:t xml:space="preserve"> of </w:t>
            </w:r>
            <w:proofErr w:type="spellStart"/>
            <w:r w:rsidRPr="003073DB">
              <w:rPr>
                <w:rFonts w:ascii="Times New Roman" w:hAnsi="Times New Roman" w:cs="Times New Roman"/>
                <w:sz w:val="24"/>
                <w:szCs w:val="24"/>
              </w:rPr>
              <w:t>Middle</w:t>
            </w:r>
            <w:proofErr w:type="spellEnd"/>
            <w:r w:rsidRPr="003073DB">
              <w:rPr>
                <w:rFonts w:ascii="Times New Roman" w:hAnsi="Times New Roman" w:cs="Times New Roman"/>
                <w:sz w:val="24"/>
                <w:szCs w:val="24"/>
              </w:rPr>
              <w:t xml:space="preserve"> East </w:t>
            </w:r>
            <w:proofErr w:type="spellStart"/>
            <w:r w:rsidRPr="003073DB">
              <w:rPr>
                <w:rFonts w:ascii="Times New Roman" w:hAnsi="Times New Roman" w:cs="Times New Roman"/>
                <w:sz w:val="24"/>
                <w:szCs w:val="24"/>
              </w:rPr>
              <w:t>Studies</w:t>
            </w:r>
            <w:proofErr w:type="spellEnd"/>
            <w:r w:rsidRPr="003073DB">
              <w:rPr>
                <w:rFonts w:ascii="Times New Roman" w:hAnsi="Times New Roman" w:cs="Times New Roman"/>
                <w:sz w:val="24"/>
                <w:szCs w:val="24"/>
              </w:rPr>
              <w:t>, 17/2 (1985).</w:t>
            </w:r>
          </w:p>
          <w:p w:rsidR="003073DB" w:rsidRPr="003073DB" w:rsidRDefault="003073DB" w:rsidP="003073DB">
            <w:pPr>
              <w:pStyle w:val="DipnotMetni"/>
              <w:ind w:left="709" w:hanging="709"/>
              <w:jc w:val="both"/>
              <w:rPr>
                <w:sz w:val="24"/>
                <w:szCs w:val="24"/>
              </w:rPr>
            </w:pPr>
            <w:r w:rsidRPr="003073DB">
              <w:rPr>
                <w:b/>
                <w:sz w:val="24"/>
                <w:szCs w:val="24"/>
              </w:rPr>
              <w:t>KAYGUSUZ,</w:t>
            </w:r>
            <w:r w:rsidRPr="003073DB">
              <w:rPr>
                <w:sz w:val="24"/>
                <w:szCs w:val="24"/>
              </w:rPr>
              <w:t xml:space="preserve"> Özlem, “Osmanlı Devleti ile Şili Arasında Diplomatik İlişkilerin Başlangıcı”, Fatma Öznur Seçkin (ed.), </w:t>
            </w:r>
            <w:r w:rsidRPr="003073DB">
              <w:rPr>
                <w:i/>
                <w:sz w:val="24"/>
                <w:szCs w:val="24"/>
              </w:rPr>
              <w:t xml:space="preserve">Osmanlı </w:t>
            </w:r>
            <w:proofErr w:type="spellStart"/>
            <w:r w:rsidRPr="003073DB">
              <w:rPr>
                <w:i/>
                <w:sz w:val="24"/>
                <w:szCs w:val="24"/>
              </w:rPr>
              <w:t>İmpatorluğu</w:t>
            </w:r>
            <w:proofErr w:type="spellEnd"/>
            <w:r w:rsidRPr="003073DB">
              <w:rPr>
                <w:i/>
                <w:sz w:val="24"/>
                <w:szCs w:val="24"/>
              </w:rPr>
              <w:t>-Latin Amerika (Başlangıç Dönemi),</w:t>
            </w:r>
            <w:r w:rsidRPr="003073DB">
              <w:rPr>
                <w:sz w:val="24"/>
                <w:szCs w:val="24"/>
              </w:rPr>
              <w:t xml:space="preserve"> Ankara Üniversitesi LAMER Yayını, Ankara, 2012, ss.273-319.</w:t>
            </w:r>
          </w:p>
          <w:p w:rsidR="003073DB" w:rsidRPr="003073DB" w:rsidRDefault="003073DB" w:rsidP="003073DB">
            <w:pPr>
              <w:pStyle w:val="DipnotMetni"/>
              <w:ind w:left="709" w:hanging="709"/>
              <w:jc w:val="both"/>
              <w:rPr>
                <w:sz w:val="24"/>
                <w:szCs w:val="24"/>
              </w:rPr>
            </w:pPr>
            <w:r w:rsidRPr="003073DB">
              <w:rPr>
                <w:b/>
                <w:sz w:val="24"/>
                <w:szCs w:val="24"/>
              </w:rPr>
              <w:t>KESKİN,</w:t>
            </w:r>
            <w:r w:rsidRPr="003073DB">
              <w:rPr>
                <w:sz w:val="24"/>
                <w:szCs w:val="24"/>
              </w:rPr>
              <w:t xml:space="preserve"> Bekir, “</w:t>
            </w:r>
            <w:r w:rsidRPr="003073DB">
              <w:rPr>
                <w:i/>
                <w:sz w:val="24"/>
                <w:szCs w:val="24"/>
              </w:rPr>
              <w:t>İlyas Hanna Seyahatnamesi Üzerine</w:t>
            </w:r>
            <w:r w:rsidRPr="003073DB">
              <w:rPr>
                <w:sz w:val="24"/>
                <w:szCs w:val="24"/>
              </w:rPr>
              <w:t xml:space="preserve">” </w:t>
            </w:r>
            <w:r w:rsidRPr="003073DB">
              <w:rPr>
                <w:i/>
                <w:sz w:val="24"/>
                <w:szCs w:val="24"/>
              </w:rPr>
              <w:t>İlyas Hanna Seyahatnamesi Bir Osmanlı Tebaasının Güney Amerika Yolculuğu,</w:t>
            </w:r>
            <w:r w:rsidRPr="003073DB">
              <w:rPr>
                <w:sz w:val="24"/>
                <w:szCs w:val="24"/>
              </w:rPr>
              <w:t xml:space="preserve"> 1668-1683, çev. Bekir Keskin, Kitap Yay, İstanbul, 2010.</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KILIÇ,</w:t>
            </w:r>
            <w:r w:rsidRPr="003073DB">
              <w:rPr>
                <w:rFonts w:ascii="Times New Roman" w:hAnsi="Times New Roman" w:cs="Times New Roman"/>
                <w:sz w:val="24"/>
                <w:szCs w:val="24"/>
              </w:rPr>
              <w:t xml:space="preserve"> Musa, </w:t>
            </w:r>
            <w:r w:rsidRPr="003073DB">
              <w:rPr>
                <w:rFonts w:ascii="Times New Roman" w:hAnsi="Times New Roman" w:cs="Times New Roman"/>
                <w:i/>
                <w:sz w:val="24"/>
                <w:szCs w:val="24"/>
              </w:rPr>
              <w:t>Osmanlı Hariciyesinde Gayrimüslimler (1836-1876)</w:t>
            </w:r>
            <w:r w:rsidRPr="003073DB">
              <w:rPr>
                <w:rFonts w:ascii="Times New Roman" w:hAnsi="Times New Roman" w:cs="Times New Roman"/>
                <w:sz w:val="24"/>
                <w:szCs w:val="24"/>
              </w:rPr>
              <w:t>, doktora tezi (AÜ Yakınçağ Tarihi ABD), Ankara 2009.</w:t>
            </w:r>
          </w:p>
          <w:p w:rsidR="003073DB" w:rsidRPr="003073DB" w:rsidRDefault="003073DB" w:rsidP="003073DB">
            <w:pPr>
              <w:pStyle w:val="DipnotMetni"/>
              <w:ind w:left="709" w:hanging="709"/>
              <w:contextualSpacing/>
              <w:jc w:val="both"/>
              <w:rPr>
                <w:sz w:val="24"/>
                <w:szCs w:val="24"/>
              </w:rPr>
            </w:pPr>
            <w:r w:rsidRPr="003073DB">
              <w:rPr>
                <w:b/>
                <w:sz w:val="24"/>
                <w:szCs w:val="24"/>
              </w:rPr>
              <w:t>KURAT,</w:t>
            </w:r>
            <w:r w:rsidRPr="003073DB">
              <w:rPr>
                <w:sz w:val="24"/>
                <w:szCs w:val="24"/>
              </w:rPr>
              <w:t xml:space="preserve"> </w:t>
            </w:r>
            <w:proofErr w:type="spellStart"/>
            <w:r w:rsidRPr="003073DB">
              <w:rPr>
                <w:sz w:val="24"/>
                <w:szCs w:val="24"/>
              </w:rPr>
              <w:t>Akdes</w:t>
            </w:r>
            <w:proofErr w:type="spellEnd"/>
            <w:r w:rsidRPr="003073DB">
              <w:rPr>
                <w:sz w:val="24"/>
                <w:szCs w:val="24"/>
              </w:rPr>
              <w:t xml:space="preserve"> Nimet, </w:t>
            </w:r>
            <w:r w:rsidRPr="003073DB">
              <w:rPr>
                <w:i/>
                <w:sz w:val="24"/>
                <w:szCs w:val="24"/>
              </w:rPr>
              <w:t>Türk-Amerikan Münasebetlerine Kısa Bir Bakış 1800-1959</w:t>
            </w:r>
            <w:r w:rsidRPr="003073DB">
              <w:rPr>
                <w:sz w:val="24"/>
                <w:szCs w:val="24"/>
              </w:rPr>
              <w:t>, Doğuş Matbaası, Ankara, 1959.</w:t>
            </w:r>
          </w:p>
          <w:p w:rsidR="003073DB" w:rsidRPr="003073DB" w:rsidRDefault="003073DB" w:rsidP="003073DB">
            <w:pPr>
              <w:pStyle w:val="DipnotMetni"/>
              <w:ind w:left="709" w:hanging="709"/>
              <w:contextualSpacing/>
              <w:jc w:val="both"/>
              <w:rPr>
                <w:sz w:val="24"/>
                <w:szCs w:val="24"/>
              </w:rPr>
            </w:pPr>
            <w:r w:rsidRPr="003073DB">
              <w:rPr>
                <w:b/>
                <w:sz w:val="24"/>
                <w:szCs w:val="24"/>
              </w:rPr>
              <w:t>KURAT,</w:t>
            </w:r>
            <w:r w:rsidRPr="003073DB">
              <w:rPr>
                <w:sz w:val="24"/>
                <w:szCs w:val="24"/>
              </w:rPr>
              <w:t xml:space="preserve"> </w:t>
            </w:r>
            <w:proofErr w:type="spellStart"/>
            <w:r w:rsidRPr="003073DB">
              <w:rPr>
                <w:sz w:val="24"/>
                <w:szCs w:val="24"/>
              </w:rPr>
              <w:t>Akdes</w:t>
            </w:r>
            <w:proofErr w:type="spellEnd"/>
            <w:r w:rsidRPr="003073DB">
              <w:rPr>
                <w:sz w:val="24"/>
                <w:szCs w:val="24"/>
              </w:rPr>
              <w:t xml:space="preserve"> Nimet,  “Türkiye ile Amerika Birleşik Devletleri Arasındaki Münasebetlere Ait Arşiv Vesikaları”, </w:t>
            </w:r>
            <w:r w:rsidRPr="003073DB">
              <w:rPr>
                <w:i/>
                <w:sz w:val="24"/>
                <w:szCs w:val="24"/>
              </w:rPr>
              <w:t>A.Ü. D.T.C.F. Tarih Araştırmaları Dergisi</w:t>
            </w:r>
            <w:r w:rsidRPr="003073DB">
              <w:rPr>
                <w:sz w:val="24"/>
                <w:szCs w:val="24"/>
              </w:rPr>
              <w:t>, Cilt V, Ankara, 1967.</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KUTLU,</w:t>
            </w:r>
            <w:r w:rsidRPr="003073DB">
              <w:rPr>
                <w:rFonts w:ascii="Times New Roman" w:hAnsi="Times New Roman" w:cs="Times New Roman"/>
                <w:sz w:val="24"/>
                <w:szCs w:val="24"/>
              </w:rPr>
              <w:t xml:space="preserve"> Mehmet Necati, “</w:t>
            </w:r>
            <w:proofErr w:type="spellStart"/>
            <w:r w:rsidRPr="003073DB">
              <w:rPr>
                <w:rFonts w:ascii="Times New Roman" w:hAnsi="Times New Roman" w:cs="Times New Roman"/>
                <w:sz w:val="24"/>
                <w:szCs w:val="24"/>
              </w:rPr>
              <w:t>Súbditos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Otomanos</w:t>
            </w:r>
            <w:proofErr w:type="spellEnd"/>
            <w:r w:rsidRPr="003073DB">
              <w:rPr>
                <w:rFonts w:ascii="Times New Roman" w:hAnsi="Times New Roman" w:cs="Times New Roman"/>
                <w:sz w:val="24"/>
                <w:szCs w:val="24"/>
              </w:rPr>
              <w:t xml:space="preserve"> en </w:t>
            </w:r>
            <w:proofErr w:type="spellStart"/>
            <w:r w:rsidRPr="003073DB">
              <w:rPr>
                <w:rFonts w:ascii="Times New Roman" w:hAnsi="Times New Roman" w:cs="Times New Roman"/>
                <w:sz w:val="24"/>
                <w:szCs w:val="24"/>
              </w:rPr>
              <w:t>América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Latina</w:t>
            </w:r>
            <w:proofErr w:type="spellEnd"/>
            <w:r w:rsidRPr="003073DB">
              <w:rPr>
                <w:rFonts w:ascii="Times New Roman" w:hAnsi="Times New Roman" w:cs="Times New Roman"/>
                <w:sz w:val="24"/>
                <w:szCs w:val="24"/>
              </w:rPr>
              <w:t xml:space="preserve">, un </w:t>
            </w:r>
            <w:proofErr w:type="spellStart"/>
            <w:r w:rsidRPr="003073DB">
              <w:rPr>
                <w:rFonts w:ascii="Times New Roman" w:hAnsi="Times New Roman" w:cs="Times New Roman"/>
                <w:sz w:val="24"/>
                <w:szCs w:val="24"/>
              </w:rPr>
              <w:t>documento</w:t>
            </w:r>
            <w:proofErr w:type="spellEnd"/>
            <w:r w:rsidRPr="003073DB">
              <w:rPr>
                <w:rFonts w:ascii="Times New Roman" w:hAnsi="Times New Roman" w:cs="Times New Roman"/>
                <w:sz w:val="24"/>
                <w:szCs w:val="24"/>
              </w:rPr>
              <w:t xml:space="preserve"> y </w:t>
            </w:r>
            <w:proofErr w:type="spellStart"/>
            <w:r w:rsidRPr="003073DB">
              <w:rPr>
                <w:rFonts w:ascii="Times New Roman" w:hAnsi="Times New Roman" w:cs="Times New Roman"/>
                <w:sz w:val="24"/>
                <w:szCs w:val="24"/>
              </w:rPr>
              <w:t>algunas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reflexiones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sobre</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las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causas</w:t>
            </w:r>
            <w:proofErr w:type="spellEnd"/>
            <w:r w:rsidRPr="003073DB">
              <w:rPr>
                <w:rFonts w:ascii="Times New Roman" w:hAnsi="Times New Roman" w:cs="Times New Roman"/>
                <w:sz w:val="24"/>
                <w:szCs w:val="24"/>
              </w:rPr>
              <w:t xml:space="preserve"> de su </w:t>
            </w:r>
            <w:proofErr w:type="spellStart"/>
            <w:r w:rsidRPr="003073DB">
              <w:rPr>
                <w:rFonts w:ascii="Times New Roman" w:hAnsi="Times New Roman" w:cs="Times New Roman"/>
                <w:sz w:val="24"/>
                <w:szCs w:val="24"/>
              </w:rPr>
              <w:t>emigración</w:t>
            </w:r>
            <w:proofErr w:type="spellEnd"/>
            <w:r w:rsidRPr="003073DB">
              <w:rPr>
                <w:rFonts w:ascii="Times New Roman" w:hAnsi="Times New Roman" w:cs="Times New Roman"/>
                <w:sz w:val="24"/>
                <w:szCs w:val="24"/>
              </w:rPr>
              <w:t xml:space="preserve">” (Latin Amerika’da Osmanlı Vatandaşları ve Göç Nedenleri Üzerine Bazı Düşünceler), </w:t>
            </w:r>
            <w:proofErr w:type="spellStart"/>
            <w:r w:rsidRPr="003073DB">
              <w:rPr>
                <w:rFonts w:ascii="Times New Roman" w:hAnsi="Times New Roman" w:cs="Times New Roman"/>
                <w:sz w:val="24"/>
                <w:szCs w:val="24"/>
              </w:rPr>
              <w:t>Revista</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Ciencias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Sociales</w:t>
            </w:r>
            <w:proofErr w:type="spellEnd"/>
            <w:r w:rsidRPr="003073DB">
              <w:rPr>
                <w:rFonts w:ascii="Times New Roman" w:hAnsi="Times New Roman" w:cs="Times New Roman"/>
                <w:sz w:val="24"/>
                <w:szCs w:val="24"/>
              </w:rPr>
              <w:t xml:space="preserve"> de la </w:t>
            </w:r>
            <w:proofErr w:type="spellStart"/>
            <w:r w:rsidRPr="003073DB">
              <w:rPr>
                <w:rFonts w:ascii="Times New Roman" w:hAnsi="Times New Roman" w:cs="Times New Roman"/>
                <w:sz w:val="24"/>
                <w:szCs w:val="24"/>
              </w:rPr>
              <w:t>Región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Centroccidental</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Barquisimeto</w:t>
            </w:r>
            <w:proofErr w:type="spellEnd"/>
            <w:r w:rsidRPr="003073DB">
              <w:rPr>
                <w:rFonts w:ascii="Times New Roman" w:hAnsi="Times New Roman" w:cs="Times New Roman"/>
                <w:sz w:val="24"/>
                <w:szCs w:val="24"/>
              </w:rPr>
              <w:t>, No: 10, Ocak-Aralık, 2005.</w:t>
            </w:r>
          </w:p>
          <w:p w:rsidR="003073DB" w:rsidRPr="003073DB" w:rsidRDefault="003073DB" w:rsidP="003073DB">
            <w:pPr>
              <w:spacing w:after="0" w:line="240" w:lineRule="auto"/>
              <w:ind w:left="709" w:hanging="709"/>
              <w:jc w:val="both"/>
              <w:rPr>
                <w:rFonts w:ascii="Times New Roman" w:hAnsi="Times New Roman" w:cs="Times New Roman"/>
                <w:sz w:val="24"/>
                <w:szCs w:val="24"/>
              </w:rPr>
            </w:pPr>
            <w:proofErr w:type="gramStart"/>
            <w:r w:rsidRPr="003073DB">
              <w:rPr>
                <w:rFonts w:ascii="Times New Roman" w:hAnsi="Times New Roman" w:cs="Times New Roman"/>
                <w:b/>
                <w:sz w:val="24"/>
                <w:szCs w:val="24"/>
              </w:rPr>
              <w:t>KUTLU,</w:t>
            </w:r>
            <w:r w:rsidRPr="003073DB">
              <w:rPr>
                <w:rFonts w:ascii="Times New Roman" w:hAnsi="Times New Roman" w:cs="Times New Roman"/>
                <w:sz w:val="24"/>
                <w:szCs w:val="24"/>
              </w:rPr>
              <w:t xml:space="preserve"> Mehmet Necati, “</w:t>
            </w:r>
            <w:proofErr w:type="spellStart"/>
            <w:r w:rsidRPr="003073DB">
              <w:rPr>
                <w:rFonts w:ascii="Times New Roman" w:hAnsi="Times New Roman" w:cs="Times New Roman"/>
                <w:sz w:val="24"/>
                <w:szCs w:val="24"/>
              </w:rPr>
              <w:t>Visión</w:t>
            </w:r>
            <w:proofErr w:type="spellEnd"/>
            <w:r w:rsidRPr="003073DB">
              <w:rPr>
                <w:rFonts w:ascii="Times New Roman" w:hAnsi="Times New Roman" w:cs="Times New Roman"/>
                <w:sz w:val="24"/>
                <w:szCs w:val="24"/>
              </w:rPr>
              <w:t xml:space="preserve"> de la </w:t>
            </w:r>
            <w:proofErr w:type="spellStart"/>
            <w:r w:rsidRPr="003073DB">
              <w:rPr>
                <w:rFonts w:ascii="Times New Roman" w:hAnsi="Times New Roman" w:cs="Times New Roman"/>
                <w:sz w:val="24"/>
                <w:szCs w:val="24"/>
              </w:rPr>
              <w:t>Sublime</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Puerta</w:t>
            </w:r>
            <w:proofErr w:type="spellEnd"/>
            <w:r w:rsidRPr="003073DB">
              <w:rPr>
                <w:rFonts w:ascii="Times New Roman" w:hAnsi="Times New Roman" w:cs="Times New Roman"/>
                <w:sz w:val="24"/>
                <w:szCs w:val="24"/>
              </w:rPr>
              <w:t xml:space="preserve"> Otomana de </w:t>
            </w:r>
            <w:proofErr w:type="spellStart"/>
            <w:r w:rsidRPr="003073DB">
              <w:rPr>
                <w:rFonts w:ascii="Times New Roman" w:hAnsi="Times New Roman" w:cs="Times New Roman"/>
                <w:sz w:val="24"/>
                <w:szCs w:val="24"/>
              </w:rPr>
              <w:t>los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Acontecimientos</w:t>
            </w:r>
            <w:proofErr w:type="spellEnd"/>
            <w:r w:rsidRPr="003073DB">
              <w:rPr>
                <w:rFonts w:ascii="Times New Roman" w:hAnsi="Times New Roman" w:cs="Times New Roman"/>
                <w:sz w:val="24"/>
                <w:szCs w:val="24"/>
              </w:rPr>
              <w:t xml:space="preserve"> del </w:t>
            </w:r>
            <w:proofErr w:type="spellStart"/>
            <w:r w:rsidRPr="003073DB">
              <w:rPr>
                <w:rFonts w:ascii="Times New Roman" w:hAnsi="Times New Roman" w:cs="Times New Roman"/>
                <w:sz w:val="24"/>
                <w:szCs w:val="24"/>
              </w:rPr>
              <w:t>Año</w:t>
            </w:r>
            <w:proofErr w:type="spellEnd"/>
            <w:r w:rsidRPr="003073DB">
              <w:rPr>
                <w:rFonts w:ascii="Times New Roman" w:hAnsi="Times New Roman" w:cs="Times New Roman"/>
                <w:sz w:val="24"/>
                <w:szCs w:val="24"/>
              </w:rPr>
              <w:t xml:space="preserve"> 1898 en </w:t>
            </w:r>
            <w:proofErr w:type="spellStart"/>
            <w:r w:rsidRPr="003073DB">
              <w:rPr>
                <w:rFonts w:ascii="Times New Roman" w:hAnsi="Times New Roman" w:cs="Times New Roman"/>
                <w:sz w:val="24"/>
                <w:szCs w:val="24"/>
              </w:rPr>
              <w:t>Cuba</w:t>
            </w:r>
            <w:proofErr w:type="spellEnd"/>
            <w:r w:rsidRPr="003073DB">
              <w:rPr>
                <w:rFonts w:ascii="Times New Roman" w:hAnsi="Times New Roman" w:cs="Times New Roman"/>
                <w:sz w:val="24"/>
                <w:szCs w:val="24"/>
              </w:rPr>
              <w:t xml:space="preserve"> y su </w:t>
            </w:r>
            <w:proofErr w:type="spellStart"/>
            <w:r w:rsidRPr="003073DB">
              <w:rPr>
                <w:rFonts w:ascii="Times New Roman" w:hAnsi="Times New Roman" w:cs="Times New Roman"/>
                <w:sz w:val="24"/>
                <w:szCs w:val="24"/>
              </w:rPr>
              <w:t>Enviado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Especial</w:t>
            </w:r>
            <w:proofErr w:type="spellEnd"/>
            <w:r w:rsidRPr="003073DB">
              <w:rPr>
                <w:rFonts w:ascii="Times New Roman" w:hAnsi="Times New Roman" w:cs="Times New Roman"/>
                <w:sz w:val="24"/>
                <w:szCs w:val="24"/>
              </w:rPr>
              <w:t xml:space="preserve">: Enver </w:t>
            </w:r>
            <w:proofErr w:type="spellStart"/>
            <w:r w:rsidRPr="003073DB">
              <w:rPr>
                <w:rFonts w:ascii="Times New Roman" w:hAnsi="Times New Roman" w:cs="Times New Roman"/>
                <w:sz w:val="24"/>
                <w:szCs w:val="24"/>
              </w:rPr>
              <w:t>Pacha</w:t>
            </w:r>
            <w:proofErr w:type="spellEnd"/>
            <w:r w:rsidRPr="003073DB">
              <w:rPr>
                <w:rFonts w:ascii="Times New Roman" w:hAnsi="Times New Roman" w:cs="Times New Roman"/>
                <w:sz w:val="24"/>
                <w:szCs w:val="24"/>
              </w:rPr>
              <w:t xml:space="preserve">” (Küba’da 1898 Yılında Yaşanan Olaylara </w:t>
            </w:r>
            <w:proofErr w:type="spellStart"/>
            <w:r w:rsidRPr="003073DB">
              <w:rPr>
                <w:rFonts w:ascii="Times New Roman" w:hAnsi="Times New Roman" w:cs="Times New Roman"/>
                <w:sz w:val="24"/>
                <w:szCs w:val="24"/>
              </w:rPr>
              <w:t>Bab</w:t>
            </w:r>
            <w:proofErr w:type="spellEnd"/>
            <w:r w:rsidRPr="003073DB">
              <w:rPr>
                <w:rFonts w:ascii="Times New Roman" w:hAnsi="Times New Roman" w:cs="Times New Roman"/>
                <w:sz w:val="24"/>
                <w:szCs w:val="24"/>
              </w:rPr>
              <w:t xml:space="preserve">-ı Ali’nin Bakış Açısı ve Özel Temsilci Enver Paşa), </w:t>
            </w:r>
            <w:proofErr w:type="spellStart"/>
            <w:r w:rsidRPr="003073DB">
              <w:rPr>
                <w:rFonts w:ascii="Times New Roman" w:hAnsi="Times New Roman" w:cs="Times New Roman"/>
                <w:i/>
                <w:sz w:val="24"/>
                <w:szCs w:val="24"/>
              </w:rPr>
              <w:t>Revista</w:t>
            </w:r>
            <w:proofErr w:type="spellEnd"/>
            <w:r w:rsidRPr="003073DB">
              <w:rPr>
                <w:rFonts w:ascii="Times New Roman" w:hAnsi="Times New Roman" w:cs="Times New Roman"/>
                <w:i/>
                <w:sz w:val="24"/>
                <w:szCs w:val="24"/>
              </w:rPr>
              <w:t xml:space="preserve"> de </w:t>
            </w:r>
            <w:proofErr w:type="spellStart"/>
            <w:r w:rsidRPr="003073DB">
              <w:rPr>
                <w:rFonts w:ascii="Times New Roman" w:hAnsi="Times New Roman" w:cs="Times New Roman"/>
                <w:i/>
                <w:sz w:val="24"/>
                <w:szCs w:val="24"/>
              </w:rPr>
              <w:t>Ciencias</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Sociales</w:t>
            </w:r>
            <w:proofErr w:type="spellEnd"/>
            <w:r w:rsidRPr="003073DB">
              <w:rPr>
                <w:rFonts w:ascii="Times New Roman" w:hAnsi="Times New Roman" w:cs="Times New Roman"/>
                <w:i/>
                <w:sz w:val="24"/>
                <w:szCs w:val="24"/>
              </w:rPr>
              <w:t xml:space="preserve"> de la </w:t>
            </w:r>
            <w:proofErr w:type="spellStart"/>
            <w:r w:rsidRPr="003073DB">
              <w:rPr>
                <w:rFonts w:ascii="Times New Roman" w:hAnsi="Times New Roman" w:cs="Times New Roman"/>
                <w:i/>
                <w:sz w:val="24"/>
                <w:szCs w:val="24"/>
              </w:rPr>
              <w:t>Región</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Centroccidental</w:t>
            </w:r>
            <w:proofErr w:type="spellEnd"/>
            <w:r w:rsidRPr="003073DB">
              <w:rPr>
                <w:rFonts w:ascii="Times New Roman" w:hAnsi="Times New Roman" w:cs="Times New Roman"/>
                <w:i/>
                <w:sz w:val="24"/>
                <w:szCs w:val="24"/>
              </w:rPr>
              <w:t>,</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Barquisimeto</w:t>
            </w:r>
            <w:proofErr w:type="spellEnd"/>
            <w:r w:rsidRPr="003073DB">
              <w:rPr>
                <w:rFonts w:ascii="Times New Roman" w:hAnsi="Times New Roman" w:cs="Times New Roman"/>
                <w:sz w:val="24"/>
                <w:szCs w:val="24"/>
              </w:rPr>
              <w:t>, Venezuela, No: 11, Ocak-Aralık 2006.</w:t>
            </w:r>
            <w:proofErr w:type="gramEnd"/>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KUTLU,</w:t>
            </w:r>
            <w:r w:rsidRPr="003073DB">
              <w:rPr>
                <w:rFonts w:ascii="Times New Roman" w:hAnsi="Times New Roman" w:cs="Times New Roman"/>
                <w:sz w:val="24"/>
                <w:szCs w:val="24"/>
              </w:rPr>
              <w:t xml:space="preserve"> Mehmet Necati, </w:t>
            </w:r>
            <w:r w:rsidRPr="003073DB">
              <w:rPr>
                <w:rFonts w:ascii="Times New Roman" w:hAnsi="Times New Roman" w:cs="Times New Roman"/>
                <w:i/>
                <w:sz w:val="24"/>
                <w:szCs w:val="24"/>
              </w:rPr>
              <w:t>İnançtan Başkaldırıya, XVII. ve XVIII. Yüzyıllarda Latin Amerika Edebiyatı</w:t>
            </w:r>
            <w:r w:rsidRPr="003073DB">
              <w:rPr>
                <w:rFonts w:ascii="Times New Roman" w:hAnsi="Times New Roman" w:cs="Times New Roman"/>
                <w:sz w:val="24"/>
                <w:szCs w:val="24"/>
              </w:rPr>
              <w:t xml:space="preserve">, Özgür Yayınları, İstanbul, 2010. </w:t>
            </w:r>
          </w:p>
          <w:p w:rsidR="003073DB" w:rsidRPr="003073DB" w:rsidRDefault="003073DB" w:rsidP="003073DB">
            <w:pPr>
              <w:pStyle w:val="DipnotMetni"/>
              <w:ind w:left="709" w:hanging="709"/>
              <w:jc w:val="both"/>
              <w:rPr>
                <w:sz w:val="24"/>
                <w:szCs w:val="24"/>
              </w:rPr>
            </w:pPr>
            <w:r w:rsidRPr="003073DB">
              <w:rPr>
                <w:b/>
                <w:sz w:val="24"/>
                <w:szCs w:val="24"/>
              </w:rPr>
              <w:t>KUTLU,</w:t>
            </w:r>
            <w:r w:rsidRPr="003073DB">
              <w:rPr>
                <w:sz w:val="24"/>
                <w:szCs w:val="24"/>
              </w:rPr>
              <w:t xml:space="preserve"> Mehmet Necati, “1898: Un </w:t>
            </w:r>
            <w:proofErr w:type="spellStart"/>
            <w:r w:rsidRPr="003073DB">
              <w:rPr>
                <w:sz w:val="24"/>
                <w:szCs w:val="24"/>
              </w:rPr>
              <w:t>Enviado</w:t>
            </w:r>
            <w:proofErr w:type="spellEnd"/>
            <w:r w:rsidRPr="003073DB">
              <w:rPr>
                <w:sz w:val="24"/>
                <w:szCs w:val="24"/>
              </w:rPr>
              <w:t xml:space="preserve"> del </w:t>
            </w:r>
            <w:proofErr w:type="spellStart"/>
            <w:r w:rsidRPr="003073DB">
              <w:rPr>
                <w:sz w:val="24"/>
                <w:szCs w:val="24"/>
              </w:rPr>
              <w:t>Sult</w:t>
            </w:r>
            <w:proofErr w:type="spellEnd"/>
            <w:r w:rsidRPr="003073DB">
              <w:rPr>
                <w:sz w:val="24"/>
                <w:szCs w:val="24"/>
                <w:lang w:val="es-ES_tradnl"/>
              </w:rPr>
              <w:t>á</w:t>
            </w:r>
            <w:r w:rsidRPr="003073DB">
              <w:rPr>
                <w:sz w:val="24"/>
                <w:szCs w:val="24"/>
              </w:rPr>
              <w:t xml:space="preserve">n </w:t>
            </w:r>
            <w:proofErr w:type="spellStart"/>
            <w:r w:rsidRPr="003073DB">
              <w:rPr>
                <w:sz w:val="24"/>
                <w:szCs w:val="24"/>
              </w:rPr>
              <w:t>Abdulhamid</w:t>
            </w:r>
            <w:proofErr w:type="spellEnd"/>
            <w:r w:rsidRPr="003073DB">
              <w:rPr>
                <w:sz w:val="24"/>
                <w:szCs w:val="24"/>
              </w:rPr>
              <w:t xml:space="preserve"> II en la </w:t>
            </w:r>
            <w:proofErr w:type="spellStart"/>
            <w:r w:rsidRPr="003073DB">
              <w:rPr>
                <w:sz w:val="24"/>
                <w:szCs w:val="24"/>
              </w:rPr>
              <w:t>Guerra</w:t>
            </w:r>
            <w:proofErr w:type="spellEnd"/>
            <w:r w:rsidRPr="003073DB">
              <w:rPr>
                <w:sz w:val="24"/>
                <w:szCs w:val="24"/>
              </w:rPr>
              <w:t xml:space="preserve"> de </w:t>
            </w:r>
            <w:proofErr w:type="spellStart"/>
            <w:r w:rsidRPr="003073DB">
              <w:rPr>
                <w:sz w:val="24"/>
                <w:szCs w:val="24"/>
              </w:rPr>
              <w:t>Cuba</w:t>
            </w:r>
            <w:proofErr w:type="spellEnd"/>
            <w:r w:rsidRPr="003073DB">
              <w:rPr>
                <w:sz w:val="24"/>
                <w:szCs w:val="24"/>
              </w:rPr>
              <w:t xml:space="preserve">” (1898: II. Sultan Abdülhamid’in Bir Elçisinin Küba Savaşı’na Gönderilmesi), </w:t>
            </w:r>
            <w:proofErr w:type="spellStart"/>
            <w:r w:rsidRPr="003073DB">
              <w:rPr>
                <w:i/>
                <w:sz w:val="24"/>
                <w:szCs w:val="24"/>
              </w:rPr>
              <w:t>Cuadernos</w:t>
            </w:r>
            <w:proofErr w:type="spellEnd"/>
            <w:r w:rsidRPr="003073DB">
              <w:rPr>
                <w:i/>
                <w:sz w:val="24"/>
                <w:szCs w:val="24"/>
              </w:rPr>
              <w:t xml:space="preserve"> </w:t>
            </w:r>
            <w:proofErr w:type="spellStart"/>
            <w:r w:rsidRPr="003073DB">
              <w:rPr>
                <w:i/>
                <w:sz w:val="24"/>
                <w:szCs w:val="24"/>
              </w:rPr>
              <w:t>Turquinos</w:t>
            </w:r>
            <w:proofErr w:type="spellEnd"/>
            <w:r w:rsidRPr="003073DB">
              <w:rPr>
                <w:sz w:val="24"/>
                <w:szCs w:val="24"/>
              </w:rPr>
              <w:t xml:space="preserve">, </w:t>
            </w:r>
            <w:proofErr w:type="spellStart"/>
            <w:r w:rsidRPr="003073DB">
              <w:rPr>
                <w:sz w:val="24"/>
                <w:szCs w:val="24"/>
              </w:rPr>
              <w:t>Vol</w:t>
            </w:r>
            <w:proofErr w:type="spellEnd"/>
            <w:r w:rsidRPr="003073DB">
              <w:rPr>
                <w:sz w:val="24"/>
                <w:szCs w:val="24"/>
              </w:rPr>
              <w:t>: 1 No: 1, 2011.</w:t>
            </w:r>
          </w:p>
          <w:p w:rsidR="003073DB" w:rsidRPr="003073DB" w:rsidRDefault="003073DB" w:rsidP="003073DB">
            <w:pPr>
              <w:pStyle w:val="DipnotMetni"/>
              <w:ind w:left="709" w:hanging="709"/>
              <w:jc w:val="both"/>
              <w:rPr>
                <w:sz w:val="24"/>
                <w:szCs w:val="24"/>
              </w:rPr>
            </w:pPr>
            <w:r w:rsidRPr="003073DB">
              <w:rPr>
                <w:b/>
                <w:sz w:val="24"/>
                <w:szCs w:val="24"/>
              </w:rPr>
              <w:t>KUTLU,</w:t>
            </w:r>
            <w:r w:rsidRPr="003073DB">
              <w:rPr>
                <w:sz w:val="24"/>
                <w:szCs w:val="24"/>
              </w:rPr>
              <w:t xml:space="preserve"> Mehmet Necati, “Osmanlı-İmparatorluğu-Brezilya İlişkilerinin Başlangıcına Dair Bir Deneme” Fatma Öznur Seçkin (ed.), </w:t>
            </w:r>
            <w:r w:rsidRPr="003073DB">
              <w:rPr>
                <w:i/>
                <w:sz w:val="24"/>
                <w:szCs w:val="24"/>
              </w:rPr>
              <w:t xml:space="preserve">Osmanlı İmparatorluğu-Latin Amerika (Başlangıç Dönemi), </w:t>
            </w:r>
            <w:r w:rsidRPr="003073DB">
              <w:rPr>
                <w:sz w:val="24"/>
                <w:szCs w:val="24"/>
              </w:rPr>
              <w:t>Ankara Üniversitesi LAMER Yayını, Ankara, 2012.</w:t>
            </w:r>
          </w:p>
          <w:p w:rsidR="003073DB" w:rsidRPr="003073DB" w:rsidRDefault="003073DB" w:rsidP="003073DB">
            <w:pPr>
              <w:pStyle w:val="DipnotMetni"/>
              <w:ind w:left="709" w:hanging="709"/>
              <w:jc w:val="both"/>
              <w:rPr>
                <w:sz w:val="24"/>
                <w:szCs w:val="24"/>
              </w:rPr>
            </w:pPr>
            <w:r w:rsidRPr="003073DB">
              <w:rPr>
                <w:b/>
                <w:sz w:val="24"/>
                <w:szCs w:val="24"/>
              </w:rPr>
              <w:t>KUTLU,</w:t>
            </w:r>
            <w:r w:rsidRPr="003073DB">
              <w:rPr>
                <w:sz w:val="24"/>
                <w:szCs w:val="24"/>
              </w:rPr>
              <w:t xml:space="preserve"> Mehmet Necati, “Arjantin’de Kamu Yönetimi”, </w:t>
            </w:r>
            <w:r w:rsidRPr="003073DB">
              <w:rPr>
                <w:i/>
                <w:sz w:val="24"/>
                <w:szCs w:val="24"/>
              </w:rPr>
              <w:t>Kamu Yönetimi Ülke İncelemeleri,</w:t>
            </w:r>
            <w:r w:rsidRPr="003073DB">
              <w:rPr>
                <w:sz w:val="24"/>
                <w:szCs w:val="24"/>
              </w:rPr>
              <w:t xml:space="preserve"> İmge Kitabevi, Ankara, 2013.</w:t>
            </w:r>
          </w:p>
          <w:p w:rsidR="003073DB" w:rsidRPr="003073DB" w:rsidRDefault="003073DB" w:rsidP="003073DB">
            <w:pPr>
              <w:pStyle w:val="DipnotMetni"/>
              <w:ind w:left="709" w:hanging="709"/>
              <w:jc w:val="both"/>
              <w:rPr>
                <w:sz w:val="24"/>
                <w:szCs w:val="24"/>
              </w:rPr>
            </w:pPr>
            <w:r w:rsidRPr="003073DB">
              <w:rPr>
                <w:b/>
                <w:sz w:val="24"/>
                <w:szCs w:val="24"/>
              </w:rPr>
              <w:t>LEİTHAUSER,</w:t>
            </w:r>
            <w:r w:rsidRPr="003073DB">
              <w:rPr>
                <w:sz w:val="24"/>
                <w:szCs w:val="24"/>
              </w:rPr>
              <w:t xml:space="preserve"> J. G</w:t>
            </w:r>
            <w:proofErr w:type="gramStart"/>
            <w:r w:rsidRPr="003073DB">
              <w:rPr>
                <w:sz w:val="24"/>
                <w:szCs w:val="24"/>
              </w:rPr>
              <w:t>.,</w:t>
            </w:r>
            <w:proofErr w:type="gramEnd"/>
            <w:r w:rsidRPr="003073DB">
              <w:rPr>
                <w:sz w:val="24"/>
                <w:szCs w:val="24"/>
              </w:rPr>
              <w:t xml:space="preserve"> </w:t>
            </w:r>
            <w:r w:rsidRPr="003073DB">
              <w:rPr>
                <w:i/>
                <w:sz w:val="24"/>
                <w:szCs w:val="24"/>
              </w:rPr>
              <w:t>Dünyamızın Fatihleri</w:t>
            </w:r>
            <w:r w:rsidRPr="003073DB">
              <w:rPr>
                <w:sz w:val="24"/>
                <w:szCs w:val="24"/>
              </w:rPr>
              <w:t xml:space="preserve">, </w:t>
            </w:r>
            <w:proofErr w:type="spellStart"/>
            <w:r w:rsidRPr="003073DB">
              <w:rPr>
                <w:sz w:val="24"/>
                <w:szCs w:val="24"/>
              </w:rPr>
              <w:t>çev</w:t>
            </w:r>
            <w:proofErr w:type="spellEnd"/>
            <w:r w:rsidRPr="003073DB">
              <w:rPr>
                <w:sz w:val="24"/>
                <w:szCs w:val="24"/>
              </w:rPr>
              <w:t xml:space="preserve">: Derin </w:t>
            </w:r>
            <w:proofErr w:type="spellStart"/>
            <w:r w:rsidRPr="003073DB">
              <w:rPr>
                <w:sz w:val="24"/>
                <w:szCs w:val="24"/>
              </w:rPr>
              <w:t>Türkömer</w:t>
            </w:r>
            <w:proofErr w:type="spellEnd"/>
            <w:r w:rsidRPr="003073DB">
              <w:rPr>
                <w:sz w:val="24"/>
                <w:szCs w:val="24"/>
              </w:rPr>
              <w:t>, Milliyet Yay., İstanbul, 1971.</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LERMA GARAY,</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Antonio</w:t>
            </w:r>
            <w:proofErr w:type="spellEnd"/>
            <w:r w:rsidRPr="003073DB">
              <w:rPr>
                <w:rFonts w:ascii="Times New Roman" w:hAnsi="Times New Roman" w:cs="Times New Roman"/>
                <w:sz w:val="24"/>
                <w:szCs w:val="24"/>
              </w:rPr>
              <w:t xml:space="preserve">, </w:t>
            </w:r>
            <w:r w:rsidRPr="003073DB">
              <w:rPr>
                <w:rFonts w:ascii="Times New Roman" w:hAnsi="Times New Roman" w:cs="Times New Roman"/>
                <w:i/>
                <w:sz w:val="24"/>
                <w:szCs w:val="24"/>
              </w:rPr>
              <w:t xml:space="preserve">El general </w:t>
            </w:r>
            <w:proofErr w:type="spellStart"/>
            <w:proofErr w:type="gramStart"/>
            <w:r w:rsidRPr="003073DB">
              <w:rPr>
                <w:rFonts w:ascii="Times New Roman" w:hAnsi="Times New Roman" w:cs="Times New Roman"/>
                <w:i/>
                <w:sz w:val="24"/>
                <w:szCs w:val="24"/>
              </w:rPr>
              <w:t>traicionado</w:t>
            </w:r>
            <w:proofErr w:type="spellEnd"/>
            <w:r w:rsidRPr="003073DB">
              <w:rPr>
                <w:rFonts w:ascii="Times New Roman" w:hAnsi="Times New Roman" w:cs="Times New Roman"/>
                <w:i/>
                <w:sz w:val="24"/>
                <w:szCs w:val="24"/>
              </w:rPr>
              <w:t xml:space="preserve"> : vida</w:t>
            </w:r>
            <w:proofErr w:type="gramEnd"/>
            <w:r w:rsidRPr="003073DB">
              <w:rPr>
                <w:rFonts w:ascii="Times New Roman" w:hAnsi="Times New Roman" w:cs="Times New Roman"/>
                <w:i/>
                <w:sz w:val="24"/>
                <w:szCs w:val="24"/>
              </w:rPr>
              <w:t xml:space="preserve"> y </w:t>
            </w:r>
            <w:proofErr w:type="spellStart"/>
            <w:r w:rsidRPr="003073DB">
              <w:rPr>
                <w:rFonts w:ascii="Times New Roman" w:hAnsi="Times New Roman" w:cs="Times New Roman"/>
                <w:i/>
                <w:sz w:val="24"/>
                <w:szCs w:val="24"/>
              </w:rPr>
              <w:t>obra</w:t>
            </w:r>
            <w:proofErr w:type="spellEnd"/>
            <w:r w:rsidRPr="003073DB">
              <w:rPr>
                <w:rFonts w:ascii="Times New Roman" w:hAnsi="Times New Roman" w:cs="Times New Roman"/>
                <w:i/>
                <w:sz w:val="24"/>
                <w:szCs w:val="24"/>
              </w:rPr>
              <w:t xml:space="preserve"> de </w:t>
            </w:r>
            <w:proofErr w:type="spellStart"/>
            <w:r w:rsidRPr="003073DB">
              <w:rPr>
                <w:rFonts w:ascii="Times New Roman" w:hAnsi="Times New Roman" w:cs="Times New Roman"/>
                <w:i/>
                <w:sz w:val="24"/>
                <w:szCs w:val="24"/>
              </w:rPr>
              <w:t>Plácido</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Vega</w:t>
            </w:r>
            <w:proofErr w:type="spellEnd"/>
            <w:r w:rsidRPr="003073DB">
              <w:rPr>
                <w:rFonts w:ascii="Times New Roman" w:hAnsi="Times New Roman" w:cs="Times New Roman"/>
                <w:i/>
                <w:sz w:val="24"/>
                <w:szCs w:val="24"/>
              </w:rPr>
              <w:t xml:space="preserve"> Daza,</w:t>
            </w:r>
            <w:r w:rsidRPr="003073DB">
              <w:rPr>
                <w:rFonts w:ascii="Times New Roman" w:hAnsi="Times New Roman" w:cs="Times New Roman"/>
                <w:sz w:val="24"/>
                <w:szCs w:val="24"/>
              </w:rPr>
              <w:t xml:space="preserve"> ALG 2010.</w:t>
            </w:r>
          </w:p>
          <w:p w:rsidR="003073DB" w:rsidRPr="003073DB" w:rsidRDefault="003073DB" w:rsidP="003073DB">
            <w:pPr>
              <w:pStyle w:val="DipnotMetni"/>
              <w:ind w:left="709" w:hanging="709"/>
              <w:jc w:val="both"/>
              <w:rPr>
                <w:sz w:val="24"/>
                <w:szCs w:val="24"/>
              </w:rPr>
            </w:pPr>
            <w:r w:rsidRPr="003073DB">
              <w:rPr>
                <w:b/>
                <w:sz w:val="24"/>
                <w:szCs w:val="24"/>
              </w:rPr>
              <w:lastRenderedPageBreak/>
              <w:t>LEWİS,</w:t>
            </w:r>
            <w:r w:rsidRPr="003073DB">
              <w:rPr>
                <w:sz w:val="24"/>
                <w:szCs w:val="24"/>
              </w:rPr>
              <w:t xml:space="preserve"> Bernard, </w:t>
            </w:r>
            <w:r w:rsidRPr="003073DB">
              <w:rPr>
                <w:i/>
                <w:sz w:val="24"/>
                <w:szCs w:val="24"/>
              </w:rPr>
              <w:t>300 Yıldır Sorulan Soru: Hata Neredeydi</w:t>
            </w:r>
            <w:proofErr w:type="gramStart"/>
            <w:r w:rsidRPr="003073DB">
              <w:rPr>
                <w:i/>
                <w:sz w:val="24"/>
                <w:szCs w:val="24"/>
              </w:rPr>
              <w:t>?</w:t>
            </w:r>
            <w:r w:rsidRPr="003073DB">
              <w:rPr>
                <w:sz w:val="24"/>
                <w:szCs w:val="24"/>
              </w:rPr>
              <w:t>,</w:t>
            </w:r>
            <w:proofErr w:type="gramEnd"/>
            <w:r w:rsidRPr="003073DB">
              <w:rPr>
                <w:sz w:val="24"/>
                <w:szCs w:val="24"/>
              </w:rPr>
              <w:t xml:space="preserve"> </w:t>
            </w:r>
            <w:proofErr w:type="spellStart"/>
            <w:r w:rsidRPr="003073DB">
              <w:rPr>
                <w:sz w:val="24"/>
                <w:szCs w:val="24"/>
              </w:rPr>
              <w:t>çev</w:t>
            </w:r>
            <w:proofErr w:type="spellEnd"/>
            <w:r w:rsidRPr="003073DB">
              <w:rPr>
                <w:sz w:val="24"/>
                <w:szCs w:val="24"/>
              </w:rPr>
              <w:t xml:space="preserve">: Harun Özgür </w:t>
            </w:r>
            <w:proofErr w:type="spellStart"/>
            <w:r w:rsidRPr="003073DB">
              <w:rPr>
                <w:sz w:val="24"/>
                <w:szCs w:val="24"/>
              </w:rPr>
              <w:t>Turgan</w:t>
            </w:r>
            <w:proofErr w:type="spellEnd"/>
            <w:r w:rsidRPr="003073DB">
              <w:rPr>
                <w:sz w:val="24"/>
                <w:szCs w:val="24"/>
              </w:rPr>
              <w:t xml:space="preserve">-Serpil </w:t>
            </w:r>
            <w:proofErr w:type="spellStart"/>
            <w:r w:rsidRPr="003073DB">
              <w:rPr>
                <w:sz w:val="24"/>
                <w:szCs w:val="24"/>
              </w:rPr>
              <w:t>Bilbaşar</w:t>
            </w:r>
            <w:proofErr w:type="spellEnd"/>
            <w:r w:rsidRPr="003073DB">
              <w:rPr>
                <w:sz w:val="24"/>
                <w:szCs w:val="24"/>
              </w:rPr>
              <w:t>, Oğlak Yay., İstanbul, 2004.</w:t>
            </w:r>
          </w:p>
          <w:p w:rsidR="003073DB" w:rsidRPr="003073DB" w:rsidRDefault="003073DB" w:rsidP="003073DB">
            <w:pPr>
              <w:pStyle w:val="DipnotMetni"/>
              <w:ind w:left="709" w:hanging="709"/>
              <w:jc w:val="both"/>
              <w:rPr>
                <w:sz w:val="24"/>
                <w:szCs w:val="24"/>
              </w:rPr>
            </w:pPr>
            <w:r w:rsidRPr="003073DB">
              <w:rPr>
                <w:b/>
                <w:sz w:val="24"/>
                <w:szCs w:val="24"/>
              </w:rPr>
              <w:t>MAALOUF,</w:t>
            </w:r>
            <w:r w:rsidRPr="003073DB">
              <w:rPr>
                <w:sz w:val="24"/>
                <w:szCs w:val="24"/>
              </w:rPr>
              <w:t xml:space="preserve"> </w:t>
            </w:r>
            <w:proofErr w:type="gramStart"/>
            <w:r w:rsidRPr="003073DB">
              <w:rPr>
                <w:sz w:val="24"/>
                <w:szCs w:val="24"/>
              </w:rPr>
              <w:t>Amin</w:t>
            </w:r>
            <w:proofErr w:type="gramEnd"/>
            <w:r w:rsidRPr="003073DB">
              <w:rPr>
                <w:sz w:val="24"/>
                <w:szCs w:val="24"/>
              </w:rPr>
              <w:t xml:space="preserve">, </w:t>
            </w:r>
            <w:r w:rsidRPr="003073DB">
              <w:rPr>
                <w:i/>
                <w:sz w:val="24"/>
                <w:szCs w:val="24"/>
              </w:rPr>
              <w:t>Yolların Başlangıcı</w:t>
            </w:r>
            <w:r w:rsidRPr="003073DB">
              <w:rPr>
                <w:sz w:val="24"/>
                <w:szCs w:val="24"/>
              </w:rPr>
              <w:t>, (</w:t>
            </w:r>
            <w:proofErr w:type="spellStart"/>
            <w:r w:rsidRPr="003073DB">
              <w:rPr>
                <w:sz w:val="24"/>
                <w:szCs w:val="24"/>
              </w:rPr>
              <w:t>Çev</w:t>
            </w:r>
            <w:proofErr w:type="spellEnd"/>
            <w:r w:rsidRPr="003073DB">
              <w:rPr>
                <w:sz w:val="24"/>
                <w:szCs w:val="24"/>
              </w:rPr>
              <w:t xml:space="preserve">: </w:t>
            </w:r>
            <w:proofErr w:type="spellStart"/>
            <w:r w:rsidRPr="003073DB">
              <w:rPr>
                <w:sz w:val="24"/>
                <w:szCs w:val="24"/>
              </w:rPr>
              <w:t>Samih</w:t>
            </w:r>
            <w:proofErr w:type="spellEnd"/>
            <w:r w:rsidRPr="003073DB">
              <w:rPr>
                <w:sz w:val="24"/>
                <w:szCs w:val="24"/>
              </w:rPr>
              <w:t xml:space="preserve"> </w:t>
            </w:r>
            <w:proofErr w:type="spellStart"/>
            <w:r w:rsidRPr="003073DB">
              <w:rPr>
                <w:sz w:val="24"/>
                <w:szCs w:val="24"/>
              </w:rPr>
              <w:t>Rifat</w:t>
            </w:r>
            <w:proofErr w:type="spellEnd"/>
            <w:r w:rsidRPr="003073DB">
              <w:rPr>
                <w:sz w:val="24"/>
                <w:szCs w:val="24"/>
              </w:rPr>
              <w:t>, Aykut Derman), Yapı Kredi Yayınları, İstanbul, 2007.</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MALAMUD,</w:t>
            </w:r>
            <w:r w:rsidRPr="003073DB">
              <w:rPr>
                <w:rFonts w:ascii="Times New Roman" w:hAnsi="Times New Roman" w:cs="Times New Roman"/>
                <w:sz w:val="24"/>
                <w:szCs w:val="24"/>
              </w:rPr>
              <w:t xml:space="preserve"> Carlos</w:t>
            </w:r>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Historia</w:t>
            </w:r>
            <w:proofErr w:type="spellEnd"/>
            <w:r w:rsidRPr="003073DB">
              <w:rPr>
                <w:rFonts w:ascii="Times New Roman" w:hAnsi="Times New Roman" w:cs="Times New Roman"/>
                <w:i/>
                <w:sz w:val="24"/>
                <w:szCs w:val="24"/>
              </w:rPr>
              <w:t xml:space="preserve"> de </w:t>
            </w:r>
            <w:proofErr w:type="spellStart"/>
            <w:r w:rsidRPr="003073DB">
              <w:rPr>
                <w:rFonts w:ascii="Times New Roman" w:hAnsi="Times New Roman" w:cs="Times New Roman"/>
                <w:i/>
                <w:sz w:val="24"/>
                <w:szCs w:val="24"/>
              </w:rPr>
              <w:t>América</w:t>
            </w:r>
            <w:proofErr w:type="spellEnd"/>
            <w:r w:rsidRPr="003073DB">
              <w:rPr>
                <w:rFonts w:ascii="Times New Roman" w:hAnsi="Times New Roman" w:cs="Times New Roman"/>
                <w:i/>
                <w:sz w:val="24"/>
                <w:szCs w:val="24"/>
              </w:rPr>
              <w:t xml:space="preserve"> (</w:t>
            </w:r>
            <w:r w:rsidRPr="003073DB">
              <w:rPr>
                <w:rFonts w:ascii="Times New Roman" w:hAnsi="Times New Roman" w:cs="Times New Roman"/>
                <w:sz w:val="24"/>
                <w:szCs w:val="24"/>
              </w:rPr>
              <w:t xml:space="preserve">Amerika Tarihi), </w:t>
            </w:r>
            <w:proofErr w:type="spellStart"/>
            <w:r w:rsidRPr="003073DB">
              <w:rPr>
                <w:rFonts w:ascii="Times New Roman" w:hAnsi="Times New Roman" w:cs="Times New Roman"/>
                <w:sz w:val="24"/>
                <w:szCs w:val="24"/>
              </w:rPr>
              <w:t>Alianza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Editorial</w:t>
            </w:r>
            <w:proofErr w:type="spellEnd"/>
            <w:r w:rsidRPr="003073DB">
              <w:rPr>
                <w:rFonts w:ascii="Times New Roman" w:hAnsi="Times New Roman" w:cs="Times New Roman"/>
                <w:sz w:val="24"/>
                <w:szCs w:val="24"/>
              </w:rPr>
              <w:t>, Madrid, 2009.</w:t>
            </w:r>
          </w:p>
          <w:p w:rsidR="003073DB" w:rsidRPr="003073DB" w:rsidRDefault="003073DB" w:rsidP="003073DB">
            <w:pPr>
              <w:pStyle w:val="DipnotMetni"/>
              <w:ind w:left="709" w:hanging="709"/>
              <w:jc w:val="both"/>
              <w:rPr>
                <w:sz w:val="24"/>
                <w:szCs w:val="24"/>
              </w:rPr>
            </w:pPr>
            <w:r w:rsidRPr="003073DB">
              <w:rPr>
                <w:b/>
                <w:sz w:val="24"/>
                <w:szCs w:val="24"/>
              </w:rPr>
              <w:t>MANTRAN,</w:t>
            </w:r>
            <w:r w:rsidRPr="003073DB">
              <w:rPr>
                <w:sz w:val="24"/>
                <w:szCs w:val="24"/>
              </w:rPr>
              <w:t xml:space="preserve"> Robert, </w:t>
            </w:r>
            <w:r w:rsidRPr="003073DB">
              <w:rPr>
                <w:i/>
                <w:sz w:val="24"/>
                <w:szCs w:val="24"/>
              </w:rPr>
              <w:t>Osmanlı İmparatorluğu Tarihi II: Duraklamadan Yıkılışa</w:t>
            </w:r>
            <w:r w:rsidRPr="003073DB">
              <w:rPr>
                <w:sz w:val="24"/>
                <w:szCs w:val="24"/>
              </w:rPr>
              <w:t xml:space="preserve">, </w:t>
            </w:r>
            <w:proofErr w:type="spellStart"/>
            <w:r w:rsidRPr="003073DB">
              <w:rPr>
                <w:sz w:val="24"/>
                <w:szCs w:val="24"/>
              </w:rPr>
              <w:t>Çev</w:t>
            </w:r>
            <w:proofErr w:type="spellEnd"/>
            <w:r w:rsidRPr="003073DB">
              <w:rPr>
                <w:sz w:val="24"/>
                <w:szCs w:val="24"/>
              </w:rPr>
              <w:t xml:space="preserve">: Server </w:t>
            </w:r>
            <w:proofErr w:type="spellStart"/>
            <w:r w:rsidRPr="003073DB">
              <w:rPr>
                <w:sz w:val="24"/>
                <w:szCs w:val="24"/>
              </w:rPr>
              <w:t>Tanilli</w:t>
            </w:r>
            <w:proofErr w:type="spellEnd"/>
            <w:r w:rsidRPr="003073DB">
              <w:rPr>
                <w:sz w:val="24"/>
                <w:szCs w:val="24"/>
              </w:rPr>
              <w:t>, İş Bankası Kültür Yayınları, 2. Baskı, İstanbul, 2012.</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MAS,</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Magdalena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i/>
                <w:sz w:val="24"/>
                <w:szCs w:val="24"/>
              </w:rPr>
              <w:t>Independencia</w:t>
            </w:r>
            <w:proofErr w:type="spellEnd"/>
            <w:r w:rsidRPr="003073DB">
              <w:rPr>
                <w:rFonts w:ascii="Times New Roman" w:hAnsi="Times New Roman" w:cs="Times New Roman"/>
                <w:i/>
                <w:sz w:val="24"/>
                <w:szCs w:val="24"/>
              </w:rPr>
              <w:t>/</w:t>
            </w:r>
            <w:proofErr w:type="spellStart"/>
            <w:r w:rsidRPr="003073DB">
              <w:rPr>
                <w:rFonts w:ascii="Times New Roman" w:hAnsi="Times New Roman" w:cs="Times New Roman"/>
                <w:i/>
                <w:sz w:val="24"/>
                <w:szCs w:val="24"/>
              </w:rPr>
              <w:t>Cómo</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desatar</w:t>
            </w:r>
            <w:proofErr w:type="spellEnd"/>
            <w:r w:rsidRPr="003073DB">
              <w:rPr>
                <w:rFonts w:ascii="Times New Roman" w:hAnsi="Times New Roman" w:cs="Times New Roman"/>
                <w:i/>
                <w:sz w:val="24"/>
                <w:szCs w:val="24"/>
              </w:rPr>
              <w:t xml:space="preserve"> el </w:t>
            </w:r>
            <w:proofErr w:type="spellStart"/>
            <w:r w:rsidRPr="003073DB">
              <w:rPr>
                <w:rFonts w:ascii="Times New Roman" w:hAnsi="Times New Roman" w:cs="Times New Roman"/>
                <w:i/>
                <w:sz w:val="24"/>
                <w:szCs w:val="24"/>
              </w:rPr>
              <w:t>nudo</w:t>
            </w:r>
            <w:proofErr w:type="spellEnd"/>
            <w:r w:rsidRPr="003073DB">
              <w:rPr>
                <w:rFonts w:ascii="Times New Roman" w:hAnsi="Times New Roman" w:cs="Times New Roman"/>
                <w:i/>
                <w:sz w:val="24"/>
                <w:szCs w:val="24"/>
              </w:rPr>
              <w:t xml:space="preserve"> sin </w:t>
            </w:r>
            <w:proofErr w:type="spellStart"/>
            <w:r w:rsidRPr="003073DB">
              <w:rPr>
                <w:rFonts w:ascii="Times New Roman" w:hAnsi="Times New Roman" w:cs="Times New Roman"/>
                <w:i/>
                <w:sz w:val="24"/>
                <w:szCs w:val="24"/>
              </w:rPr>
              <w:t>romperlo</w:t>
            </w:r>
            <w:proofErr w:type="spellEnd"/>
            <w:r w:rsidRPr="003073DB">
              <w:rPr>
                <w:rFonts w:ascii="Times New Roman" w:hAnsi="Times New Roman" w:cs="Times New Roman"/>
                <w:i/>
                <w:sz w:val="24"/>
                <w:szCs w:val="24"/>
              </w:rPr>
              <w:t xml:space="preserve">, </w:t>
            </w:r>
            <w:proofErr w:type="gramStart"/>
            <w:r w:rsidRPr="003073DB">
              <w:rPr>
                <w:rFonts w:ascii="Times New Roman" w:hAnsi="Times New Roman" w:cs="Times New Roman"/>
                <w:sz w:val="24"/>
                <w:szCs w:val="24"/>
              </w:rPr>
              <w:t>bicentenario.gob</w:t>
            </w:r>
            <w:proofErr w:type="gramEnd"/>
            <w:r w:rsidRPr="003073DB">
              <w:rPr>
                <w:rFonts w:ascii="Times New Roman" w:hAnsi="Times New Roman" w:cs="Times New Roman"/>
                <w:sz w:val="24"/>
                <w:szCs w:val="24"/>
              </w:rPr>
              <w:t>.mx .</w:t>
            </w:r>
          </w:p>
          <w:p w:rsidR="003073DB" w:rsidRPr="003073DB" w:rsidRDefault="003073DB" w:rsidP="003073DB">
            <w:pPr>
              <w:pStyle w:val="DipnotMetni"/>
              <w:ind w:left="709" w:hanging="709"/>
              <w:jc w:val="both"/>
              <w:rPr>
                <w:sz w:val="24"/>
                <w:szCs w:val="24"/>
              </w:rPr>
            </w:pPr>
            <w:r w:rsidRPr="003073DB">
              <w:rPr>
                <w:b/>
                <w:sz w:val="24"/>
                <w:szCs w:val="24"/>
              </w:rPr>
              <w:t>MCKAY,</w:t>
            </w:r>
            <w:r w:rsidRPr="003073DB">
              <w:rPr>
                <w:sz w:val="24"/>
                <w:szCs w:val="24"/>
              </w:rPr>
              <w:t xml:space="preserve"> </w:t>
            </w:r>
            <w:proofErr w:type="spellStart"/>
            <w:r w:rsidRPr="003073DB">
              <w:rPr>
                <w:sz w:val="24"/>
                <w:szCs w:val="24"/>
              </w:rPr>
              <w:t>Derek</w:t>
            </w:r>
            <w:proofErr w:type="spellEnd"/>
            <w:r w:rsidRPr="003073DB">
              <w:rPr>
                <w:sz w:val="24"/>
                <w:szCs w:val="24"/>
              </w:rPr>
              <w:t xml:space="preserve">- </w:t>
            </w:r>
            <w:r w:rsidRPr="003073DB">
              <w:rPr>
                <w:b/>
                <w:sz w:val="24"/>
                <w:szCs w:val="24"/>
              </w:rPr>
              <w:t>SCOTT,</w:t>
            </w:r>
            <w:r w:rsidRPr="003073DB">
              <w:rPr>
                <w:sz w:val="24"/>
                <w:szCs w:val="24"/>
              </w:rPr>
              <w:t xml:space="preserve"> H. M</w:t>
            </w:r>
            <w:proofErr w:type="gramStart"/>
            <w:r w:rsidRPr="003073DB">
              <w:rPr>
                <w:sz w:val="24"/>
                <w:szCs w:val="24"/>
              </w:rPr>
              <w:t>.,</w:t>
            </w:r>
            <w:proofErr w:type="gramEnd"/>
            <w:r w:rsidRPr="003073DB">
              <w:rPr>
                <w:sz w:val="24"/>
                <w:szCs w:val="24"/>
              </w:rPr>
              <w:t xml:space="preserve"> </w:t>
            </w:r>
            <w:r w:rsidRPr="003073DB">
              <w:rPr>
                <w:i/>
                <w:sz w:val="24"/>
                <w:szCs w:val="24"/>
              </w:rPr>
              <w:t>Büyük Devletlerin Yükselişi 1648-1815</w:t>
            </w:r>
            <w:r w:rsidRPr="003073DB">
              <w:rPr>
                <w:sz w:val="24"/>
                <w:szCs w:val="24"/>
              </w:rPr>
              <w:t xml:space="preserve">, çev. Eşref Bengi </w:t>
            </w:r>
            <w:proofErr w:type="spellStart"/>
            <w:r w:rsidRPr="003073DB">
              <w:rPr>
                <w:sz w:val="24"/>
                <w:szCs w:val="24"/>
              </w:rPr>
              <w:t>Özbilen</w:t>
            </w:r>
            <w:proofErr w:type="spellEnd"/>
            <w:r w:rsidRPr="003073DB">
              <w:rPr>
                <w:sz w:val="24"/>
                <w:szCs w:val="24"/>
              </w:rPr>
              <w:t xml:space="preserve">, </w:t>
            </w:r>
            <w:proofErr w:type="gramStart"/>
            <w:r w:rsidRPr="003073DB">
              <w:rPr>
                <w:sz w:val="24"/>
                <w:szCs w:val="24"/>
              </w:rPr>
              <w:t>Dergah</w:t>
            </w:r>
            <w:proofErr w:type="gramEnd"/>
            <w:r w:rsidRPr="003073DB">
              <w:rPr>
                <w:sz w:val="24"/>
                <w:szCs w:val="24"/>
              </w:rPr>
              <w:t xml:space="preserve"> Yay, İstanbul, 2011.</w:t>
            </w:r>
          </w:p>
          <w:p w:rsidR="003073DB" w:rsidRPr="003073DB" w:rsidRDefault="003073DB" w:rsidP="003073DB">
            <w:pPr>
              <w:pStyle w:val="DipnotMetni"/>
              <w:ind w:left="709" w:hanging="709"/>
              <w:jc w:val="both"/>
              <w:rPr>
                <w:sz w:val="24"/>
                <w:szCs w:val="24"/>
              </w:rPr>
            </w:pPr>
            <w:r w:rsidRPr="003073DB">
              <w:rPr>
                <w:b/>
                <w:sz w:val="24"/>
                <w:szCs w:val="24"/>
              </w:rPr>
              <w:t>MENÉNDEZ PAREDES,</w:t>
            </w:r>
            <w:r w:rsidRPr="003073DB">
              <w:rPr>
                <w:sz w:val="24"/>
                <w:szCs w:val="24"/>
              </w:rPr>
              <w:t xml:space="preserve"> </w:t>
            </w:r>
            <w:proofErr w:type="spellStart"/>
            <w:r w:rsidRPr="003073DB">
              <w:rPr>
                <w:sz w:val="24"/>
                <w:szCs w:val="24"/>
              </w:rPr>
              <w:t>Rigoberto</w:t>
            </w:r>
            <w:proofErr w:type="spellEnd"/>
            <w:r w:rsidRPr="003073DB">
              <w:rPr>
                <w:sz w:val="24"/>
                <w:szCs w:val="24"/>
              </w:rPr>
              <w:t xml:space="preserve">, “Los </w:t>
            </w:r>
            <w:proofErr w:type="spellStart"/>
            <w:r w:rsidRPr="003073DB">
              <w:rPr>
                <w:sz w:val="24"/>
                <w:szCs w:val="24"/>
              </w:rPr>
              <w:t>Árabes</w:t>
            </w:r>
            <w:proofErr w:type="spellEnd"/>
            <w:r w:rsidRPr="003073DB">
              <w:rPr>
                <w:sz w:val="24"/>
                <w:szCs w:val="24"/>
              </w:rPr>
              <w:t xml:space="preserve"> en </w:t>
            </w:r>
            <w:proofErr w:type="spellStart"/>
            <w:r w:rsidRPr="003073DB">
              <w:rPr>
                <w:sz w:val="24"/>
                <w:szCs w:val="24"/>
              </w:rPr>
              <w:t>Cuba</w:t>
            </w:r>
            <w:proofErr w:type="spellEnd"/>
            <w:r w:rsidRPr="003073DB">
              <w:rPr>
                <w:sz w:val="24"/>
                <w:szCs w:val="24"/>
              </w:rPr>
              <w:t xml:space="preserve">”, </w:t>
            </w:r>
            <w:r w:rsidRPr="003073DB">
              <w:rPr>
                <w:i/>
                <w:sz w:val="24"/>
                <w:szCs w:val="24"/>
              </w:rPr>
              <w:t xml:space="preserve">Los </w:t>
            </w:r>
            <w:proofErr w:type="spellStart"/>
            <w:r w:rsidRPr="003073DB">
              <w:rPr>
                <w:i/>
                <w:sz w:val="24"/>
                <w:szCs w:val="24"/>
              </w:rPr>
              <w:t>Árabes</w:t>
            </w:r>
            <w:proofErr w:type="spellEnd"/>
            <w:r w:rsidRPr="003073DB">
              <w:rPr>
                <w:i/>
                <w:sz w:val="24"/>
                <w:szCs w:val="24"/>
              </w:rPr>
              <w:t xml:space="preserve"> en </w:t>
            </w:r>
            <w:proofErr w:type="spellStart"/>
            <w:r w:rsidRPr="003073DB">
              <w:rPr>
                <w:i/>
                <w:sz w:val="24"/>
                <w:szCs w:val="24"/>
              </w:rPr>
              <w:t>América</w:t>
            </w:r>
            <w:proofErr w:type="spellEnd"/>
            <w:r w:rsidRPr="003073DB">
              <w:rPr>
                <w:i/>
                <w:sz w:val="24"/>
                <w:szCs w:val="24"/>
              </w:rPr>
              <w:t xml:space="preserve"> </w:t>
            </w:r>
            <w:proofErr w:type="spellStart"/>
            <w:r w:rsidRPr="003073DB">
              <w:rPr>
                <w:i/>
                <w:sz w:val="24"/>
                <w:szCs w:val="24"/>
              </w:rPr>
              <w:t>Latina</w:t>
            </w:r>
            <w:proofErr w:type="spellEnd"/>
            <w:r w:rsidRPr="003073DB">
              <w:rPr>
                <w:i/>
                <w:sz w:val="24"/>
                <w:szCs w:val="24"/>
              </w:rPr>
              <w:t xml:space="preserve">: </w:t>
            </w:r>
            <w:proofErr w:type="spellStart"/>
            <w:r w:rsidRPr="003073DB">
              <w:rPr>
                <w:i/>
                <w:sz w:val="24"/>
                <w:szCs w:val="24"/>
              </w:rPr>
              <w:t>Historia</w:t>
            </w:r>
            <w:proofErr w:type="spellEnd"/>
            <w:r w:rsidRPr="003073DB">
              <w:rPr>
                <w:i/>
                <w:sz w:val="24"/>
                <w:szCs w:val="24"/>
              </w:rPr>
              <w:t xml:space="preserve"> de Una </w:t>
            </w:r>
            <w:proofErr w:type="spellStart"/>
            <w:r w:rsidRPr="003073DB">
              <w:rPr>
                <w:i/>
                <w:sz w:val="24"/>
                <w:szCs w:val="24"/>
              </w:rPr>
              <w:t>Emigración</w:t>
            </w:r>
            <w:proofErr w:type="spellEnd"/>
            <w:r w:rsidRPr="003073DB">
              <w:rPr>
                <w:sz w:val="24"/>
                <w:szCs w:val="24"/>
              </w:rPr>
              <w:t xml:space="preserve">, (Editör: </w:t>
            </w:r>
            <w:proofErr w:type="spellStart"/>
            <w:r w:rsidRPr="003073DB">
              <w:rPr>
                <w:sz w:val="24"/>
                <w:szCs w:val="24"/>
              </w:rPr>
              <w:t>Abdeluahed</w:t>
            </w:r>
            <w:proofErr w:type="spellEnd"/>
            <w:r w:rsidRPr="003073DB">
              <w:rPr>
                <w:sz w:val="24"/>
                <w:szCs w:val="24"/>
              </w:rPr>
              <w:t xml:space="preserve"> </w:t>
            </w:r>
            <w:proofErr w:type="spellStart"/>
            <w:r w:rsidRPr="003073DB">
              <w:rPr>
                <w:sz w:val="24"/>
                <w:szCs w:val="24"/>
              </w:rPr>
              <w:t>Akmir</w:t>
            </w:r>
            <w:proofErr w:type="spellEnd"/>
            <w:r w:rsidRPr="003073DB">
              <w:rPr>
                <w:sz w:val="24"/>
                <w:szCs w:val="24"/>
              </w:rPr>
              <w:t xml:space="preserve">), </w:t>
            </w:r>
            <w:proofErr w:type="spellStart"/>
            <w:r w:rsidRPr="003073DB">
              <w:rPr>
                <w:sz w:val="24"/>
                <w:szCs w:val="24"/>
              </w:rPr>
              <w:t>Siglo</w:t>
            </w:r>
            <w:proofErr w:type="spellEnd"/>
            <w:r w:rsidRPr="003073DB">
              <w:rPr>
                <w:sz w:val="24"/>
                <w:szCs w:val="24"/>
              </w:rPr>
              <w:t xml:space="preserve"> XXI de </w:t>
            </w:r>
            <w:proofErr w:type="spellStart"/>
            <w:r w:rsidRPr="003073DB">
              <w:rPr>
                <w:sz w:val="24"/>
                <w:szCs w:val="24"/>
              </w:rPr>
              <w:t>España</w:t>
            </w:r>
            <w:proofErr w:type="spellEnd"/>
            <w:r w:rsidRPr="003073DB">
              <w:rPr>
                <w:sz w:val="24"/>
                <w:szCs w:val="24"/>
              </w:rPr>
              <w:t xml:space="preserve"> </w:t>
            </w:r>
            <w:proofErr w:type="spellStart"/>
            <w:r w:rsidRPr="003073DB">
              <w:rPr>
                <w:sz w:val="24"/>
                <w:szCs w:val="24"/>
              </w:rPr>
              <w:t>Editores</w:t>
            </w:r>
            <w:proofErr w:type="spellEnd"/>
            <w:r w:rsidRPr="003073DB">
              <w:rPr>
                <w:sz w:val="24"/>
                <w:szCs w:val="24"/>
              </w:rPr>
              <w:t>, Madrid, 2009a.</w:t>
            </w:r>
          </w:p>
          <w:p w:rsidR="003073DB" w:rsidRPr="003073DB" w:rsidRDefault="003073DB" w:rsidP="003073DB">
            <w:pPr>
              <w:pStyle w:val="DipnotMetni"/>
              <w:ind w:left="709" w:hanging="709"/>
              <w:jc w:val="both"/>
              <w:rPr>
                <w:sz w:val="24"/>
                <w:szCs w:val="24"/>
              </w:rPr>
            </w:pPr>
            <w:r w:rsidRPr="003073DB">
              <w:rPr>
                <w:b/>
                <w:sz w:val="24"/>
                <w:szCs w:val="24"/>
              </w:rPr>
              <w:t>MENÉNDEZ PAREDES,</w:t>
            </w:r>
            <w:r w:rsidRPr="003073DB">
              <w:rPr>
                <w:sz w:val="24"/>
                <w:szCs w:val="24"/>
              </w:rPr>
              <w:t xml:space="preserve"> </w:t>
            </w:r>
            <w:proofErr w:type="spellStart"/>
            <w:r w:rsidRPr="003073DB">
              <w:rPr>
                <w:sz w:val="24"/>
                <w:szCs w:val="24"/>
              </w:rPr>
              <w:t>Rigoberto</w:t>
            </w:r>
            <w:proofErr w:type="spellEnd"/>
            <w:r w:rsidRPr="003073DB">
              <w:rPr>
                <w:sz w:val="24"/>
                <w:szCs w:val="24"/>
              </w:rPr>
              <w:t xml:space="preserve">, “Del </w:t>
            </w:r>
            <w:proofErr w:type="spellStart"/>
            <w:r w:rsidRPr="003073DB">
              <w:rPr>
                <w:sz w:val="24"/>
                <w:szCs w:val="24"/>
              </w:rPr>
              <w:t>Medio</w:t>
            </w:r>
            <w:proofErr w:type="spellEnd"/>
            <w:r w:rsidRPr="003073DB">
              <w:rPr>
                <w:sz w:val="24"/>
                <w:szCs w:val="24"/>
              </w:rPr>
              <w:t xml:space="preserve"> </w:t>
            </w:r>
            <w:proofErr w:type="spellStart"/>
            <w:r w:rsidRPr="003073DB">
              <w:rPr>
                <w:sz w:val="24"/>
                <w:szCs w:val="24"/>
              </w:rPr>
              <w:t>Oriente</w:t>
            </w:r>
            <w:proofErr w:type="spellEnd"/>
            <w:r w:rsidRPr="003073DB">
              <w:rPr>
                <w:sz w:val="24"/>
                <w:szCs w:val="24"/>
              </w:rPr>
              <w:t xml:space="preserve"> a la </w:t>
            </w:r>
            <w:proofErr w:type="spellStart"/>
            <w:r w:rsidRPr="003073DB">
              <w:rPr>
                <w:sz w:val="24"/>
                <w:szCs w:val="24"/>
              </w:rPr>
              <w:t>Mayor</w:t>
            </w:r>
            <w:proofErr w:type="spellEnd"/>
            <w:r w:rsidRPr="003073DB">
              <w:rPr>
                <w:sz w:val="24"/>
                <w:szCs w:val="24"/>
              </w:rPr>
              <w:t xml:space="preserve"> Isla del Caribe: Los </w:t>
            </w:r>
            <w:proofErr w:type="spellStart"/>
            <w:r w:rsidRPr="003073DB">
              <w:rPr>
                <w:sz w:val="24"/>
                <w:szCs w:val="24"/>
              </w:rPr>
              <w:t>Árabes</w:t>
            </w:r>
            <w:proofErr w:type="spellEnd"/>
            <w:r w:rsidRPr="003073DB">
              <w:rPr>
                <w:sz w:val="24"/>
                <w:szCs w:val="24"/>
              </w:rPr>
              <w:t xml:space="preserve"> en </w:t>
            </w:r>
            <w:proofErr w:type="spellStart"/>
            <w:r w:rsidRPr="003073DB">
              <w:rPr>
                <w:sz w:val="24"/>
                <w:szCs w:val="24"/>
              </w:rPr>
              <w:t>Cuba</w:t>
            </w:r>
            <w:proofErr w:type="spellEnd"/>
            <w:r w:rsidRPr="003073DB">
              <w:rPr>
                <w:sz w:val="24"/>
                <w:szCs w:val="24"/>
              </w:rPr>
              <w:t xml:space="preserve">”, </w:t>
            </w:r>
            <w:proofErr w:type="spellStart"/>
            <w:r w:rsidRPr="003073DB">
              <w:rPr>
                <w:i/>
                <w:sz w:val="24"/>
                <w:szCs w:val="24"/>
              </w:rPr>
              <w:t>Contribuciones</w:t>
            </w:r>
            <w:proofErr w:type="spellEnd"/>
            <w:r w:rsidRPr="003073DB">
              <w:rPr>
                <w:i/>
                <w:sz w:val="24"/>
                <w:szCs w:val="24"/>
              </w:rPr>
              <w:t xml:space="preserve"> </w:t>
            </w:r>
            <w:proofErr w:type="spellStart"/>
            <w:r w:rsidRPr="003073DB">
              <w:rPr>
                <w:i/>
                <w:sz w:val="24"/>
                <w:szCs w:val="24"/>
              </w:rPr>
              <w:t>Árabes</w:t>
            </w:r>
            <w:proofErr w:type="spellEnd"/>
            <w:r w:rsidRPr="003073DB">
              <w:rPr>
                <w:i/>
                <w:sz w:val="24"/>
                <w:szCs w:val="24"/>
              </w:rPr>
              <w:t xml:space="preserve"> a </w:t>
            </w:r>
            <w:proofErr w:type="spellStart"/>
            <w:r w:rsidRPr="003073DB">
              <w:rPr>
                <w:i/>
                <w:sz w:val="24"/>
                <w:szCs w:val="24"/>
              </w:rPr>
              <w:t>las</w:t>
            </w:r>
            <w:proofErr w:type="spellEnd"/>
            <w:r w:rsidRPr="003073DB">
              <w:rPr>
                <w:i/>
                <w:sz w:val="24"/>
                <w:szCs w:val="24"/>
              </w:rPr>
              <w:t xml:space="preserve"> </w:t>
            </w:r>
            <w:proofErr w:type="spellStart"/>
            <w:r w:rsidRPr="003073DB">
              <w:rPr>
                <w:i/>
                <w:sz w:val="24"/>
                <w:szCs w:val="24"/>
              </w:rPr>
              <w:t>Identidades</w:t>
            </w:r>
            <w:proofErr w:type="spellEnd"/>
            <w:r w:rsidRPr="003073DB">
              <w:rPr>
                <w:i/>
                <w:sz w:val="24"/>
                <w:szCs w:val="24"/>
              </w:rPr>
              <w:t xml:space="preserve"> </w:t>
            </w:r>
            <w:proofErr w:type="spellStart"/>
            <w:r w:rsidRPr="003073DB">
              <w:rPr>
                <w:i/>
                <w:sz w:val="24"/>
                <w:szCs w:val="24"/>
              </w:rPr>
              <w:t>Iberoamericanas</w:t>
            </w:r>
            <w:proofErr w:type="spellEnd"/>
            <w:r w:rsidRPr="003073DB">
              <w:rPr>
                <w:sz w:val="24"/>
                <w:szCs w:val="24"/>
              </w:rPr>
              <w:t xml:space="preserve">, Casa </w:t>
            </w:r>
            <w:r w:rsidRPr="003073DB">
              <w:rPr>
                <w:sz w:val="24"/>
                <w:szCs w:val="24"/>
                <w:lang w:val="es-ES"/>
              </w:rPr>
              <w:t>Á</w:t>
            </w:r>
            <w:proofErr w:type="spellStart"/>
            <w:r w:rsidRPr="003073DB">
              <w:rPr>
                <w:sz w:val="24"/>
                <w:szCs w:val="24"/>
              </w:rPr>
              <w:t>rabe</w:t>
            </w:r>
            <w:proofErr w:type="spellEnd"/>
            <w:r w:rsidRPr="003073DB">
              <w:rPr>
                <w:sz w:val="24"/>
                <w:szCs w:val="24"/>
              </w:rPr>
              <w:t>, Madrid, 2009b.</w:t>
            </w:r>
          </w:p>
          <w:p w:rsidR="003073DB" w:rsidRPr="003073DB" w:rsidRDefault="003073DB" w:rsidP="003073DB">
            <w:pPr>
              <w:pStyle w:val="DipnotMetni"/>
              <w:ind w:left="709" w:hanging="709"/>
              <w:jc w:val="both"/>
              <w:rPr>
                <w:sz w:val="24"/>
                <w:szCs w:val="24"/>
                <w:lang w:val="es-ES"/>
              </w:rPr>
            </w:pPr>
            <w:r w:rsidRPr="003073DB">
              <w:rPr>
                <w:b/>
                <w:sz w:val="24"/>
                <w:szCs w:val="24"/>
              </w:rPr>
              <w:t>MENÉNDEZ PAREDES,</w:t>
            </w:r>
            <w:r w:rsidRPr="003073DB">
              <w:rPr>
                <w:sz w:val="24"/>
                <w:szCs w:val="24"/>
              </w:rPr>
              <w:t xml:space="preserve"> </w:t>
            </w:r>
            <w:proofErr w:type="spellStart"/>
            <w:r w:rsidRPr="003073DB">
              <w:rPr>
                <w:sz w:val="24"/>
                <w:szCs w:val="24"/>
              </w:rPr>
              <w:t>Rigoberto</w:t>
            </w:r>
            <w:proofErr w:type="spellEnd"/>
            <w:r w:rsidRPr="003073DB">
              <w:rPr>
                <w:sz w:val="24"/>
                <w:szCs w:val="24"/>
              </w:rPr>
              <w:t>, “</w:t>
            </w:r>
            <w:proofErr w:type="spellStart"/>
            <w:r w:rsidRPr="003073DB">
              <w:rPr>
                <w:sz w:val="24"/>
                <w:szCs w:val="24"/>
              </w:rPr>
              <w:t>Parentesco</w:t>
            </w:r>
            <w:proofErr w:type="spellEnd"/>
            <w:r w:rsidRPr="003073DB">
              <w:rPr>
                <w:sz w:val="24"/>
                <w:szCs w:val="24"/>
              </w:rPr>
              <w:t xml:space="preserve"> y </w:t>
            </w:r>
            <w:proofErr w:type="spellStart"/>
            <w:r w:rsidRPr="003073DB">
              <w:rPr>
                <w:sz w:val="24"/>
                <w:szCs w:val="24"/>
              </w:rPr>
              <w:t>Tradicionalidad</w:t>
            </w:r>
            <w:proofErr w:type="spellEnd"/>
            <w:r w:rsidRPr="003073DB">
              <w:rPr>
                <w:sz w:val="24"/>
                <w:szCs w:val="24"/>
              </w:rPr>
              <w:t xml:space="preserve">: Un </w:t>
            </w:r>
            <w:proofErr w:type="spellStart"/>
            <w:r w:rsidRPr="003073DB">
              <w:rPr>
                <w:sz w:val="24"/>
                <w:szCs w:val="24"/>
              </w:rPr>
              <w:t>Estudio</w:t>
            </w:r>
            <w:proofErr w:type="spellEnd"/>
            <w:r w:rsidRPr="003073DB">
              <w:rPr>
                <w:sz w:val="24"/>
                <w:szCs w:val="24"/>
              </w:rPr>
              <w:t xml:space="preserve"> </w:t>
            </w:r>
            <w:proofErr w:type="spellStart"/>
            <w:r w:rsidRPr="003073DB">
              <w:rPr>
                <w:sz w:val="24"/>
                <w:szCs w:val="24"/>
              </w:rPr>
              <w:t>Etnosocial</w:t>
            </w:r>
            <w:proofErr w:type="spellEnd"/>
            <w:r w:rsidRPr="003073DB">
              <w:rPr>
                <w:sz w:val="24"/>
                <w:szCs w:val="24"/>
              </w:rPr>
              <w:t xml:space="preserve"> de Los </w:t>
            </w:r>
            <w:proofErr w:type="spellStart"/>
            <w:r w:rsidRPr="003073DB">
              <w:rPr>
                <w:sz w:val="24"/>
                <w:szCs w:val="24"/>
              </w:rPr>
              <w:t>Inmigrantes</w:t>
            </w:r>
            <w:proofErr w:type="spellEnd"/>
            <w:r w:rsidRPr="003073DB">
              <w:rPr>
                <w:sz w:val="24"/>
                <w:szCs w:val="24"/>
              </w:rPr>
              <w:t xml:space="preserve"> </w:t>
            </w:r>
            <w:proofErr w:type="spellStart"/>
            <w:r w:rsidRPr="003073DB">
              <w:rPr>
                <w:sz w:val="24"/>
                <w:szCs w:val="24"/>
              </w:rPr>
              <w:t>Árabes</w:t>
            </w:r>
            <w:proofErr w:type="spellEnd"/>
            <w:r w:rsidRPr="003073DB">
              <w:rPr>
                <w:sz w:val="24"/>
                <w:szCs w:val="24"/>
              </w:rPr>
              <w:t xml:space="preserve"> de </w:t>
            </w:r>
            <w:proofErr w:type="spellStart"/>
            <w:r w:rsidRPr="003073DB">
              <w:rPr>
                <w:sz w:val="24"/>
                <w:szCs w:val="24"/>
              </w:rPr>
              <w:t>Cuba</w:t>
            </w:r>
            <w:proofErr w:type="spellEnd"/>
            <w:r w:rsidRPr="003073DB">
              <w:rPr>
                <w:sz w:val="24"/>
                <w:szCs w:val="24"/>
              </w:rPr>
              <w:t xml:space="preserve"> (1870-1957)”, </w:t>
            </w:r>
            <w:proofErr w:type="spellStart"/>
            <w:r w:rsidRPr="003073DB">
              <w:rPr>
                <w:i/>
                <w:sz w:val="24"/>
                <w:szCs w:val="24"/>
              </w:rPr>
              <w:t>Miscelánea</w:t>
            </w:r>
            <w:proofErr w:type="spellEnd"/>
            <w:r w:rsidRPr="003073DB">
              <w:rPr>
                <w:i/>
                <w:sz w:val="24"/>
                <w:szCs w:val="24"/>
              </w:rPr>
              <w:t xml:space="preserve"> de </w:t>
            </w:r>
            <w:proofErr w:type="spellStart"/>
            <w:r w:rsidRPr="003073DB">
              <w:rPr>
                <w:i/>
                <w:sz w:val="24"/>
                <w:szCs w:val="24"/>
              </w:rPr>
              <w:t>Estudios</w:t>
            </w:r>
            <w:proofErr w:type="spellEnd"/>
            <w:r w:rsidRPr="003073DB">
              <w:rPr>
                <w:i/>
                <w:sz w:val="24"/>
                <w:szCs w:val="24"/>
              </w:rPr>
              <w:t xml:space="preserve"> </w:t>
            </w:r>
            <w:proofErr w:type="spellStart"/>
            <w:r w:rsidRPr="003073DB">
              <w:rPr>
                <w:i/>
                <w:sz w:val="24"/>
                <w:szCs w:val="24"/>
              </w:rPr>
              <w:t>Árabes</w:t>
            </w:r>
            <w:proofErr w:type="spellEnd"/>
            <w:r w:rsidRPr="003073DB">
              <w:rPr>
                <w:i/>
                <w:sz w:val="24"/>
                <w:szCs w:val="24"/>
              </w:rPr>
              <w:t xml:space="preserve"> y </w:t>
            </w:r>
            <w:proofErr w:type="spellStart"/>
            <w:r w:rsidRPr="003073DB">
              <w:rPr>
                <w:i/>
                <w:sz w:val="24"/>
                <w:szCs w:val="24"/>
              </w:rPr>
              <w:t>Hebraicos</w:t>
            </w:r>
            <w:proofErr w:type="spellEnd"/>
            <w:r w:rsidRPr="003073DB">
              <w:rPr>
                <w:i/>
                <w:sz w:val="24"/>
                <w:szCs w:val="24"/>
              </w:rPr>
              <w:t xml:space="preserve">: </w:t>
            </w:r>
            <w:proofErr w:type="spellStart"/>
            <w:r w:rsidRPr="003073DB">
              <w:rPr>
                <w:i/>
                <w:sz w:val="24"/>
                <w:szCs w:val="24"/>
              </w:rPr>
              <w:t>Sección</w:t>
            </w:r>
            <w:proofErr w:type="spellEnd"/>
            <w:r w:rsidRPr="003073DB">
              <w:rPr>
                <w:i/>
                <w:sz w:val="24"/>
                <w:szCs w:val="24"/>
              </w:rPr>
              <w:t xml:space="preserve"> </w:t>
            </w:r>
            <w:proofErr w:type="spellStart"/>
            <w:r w:rsidRPr="003073DB">
              <w:rPr>
                <w:i/>
                <w:sz w:val="24"/>
                <w:szCs w:val="24"/>
              </w:rPr>
              <w:t>Árabe-Islam</w:t>
            </w:r>
            <w:proofErr w:type="spellEnd"/>
            <w:r w:rsidRPr="003073DB">
              <w:rPr>
                <w:sz w:val="24"/>
                <w:szCs w:val="24"/>
              </w:rPr>
              <w:t xml:space="preserve">, 49, </w:t>
            </w:r>
            <w:proofErr w:type="spellStart"/>
            <w:r w:rsidRPr="003073DB">
              <w:rPr>
                <w:sz w:val="24"/>
                <w:szCs w:val="24"/>
              </w:rPr>
              <w:t>Universidad</w:t>
            </w:r>
            <w:proofErr w:type="spellEnd"/>
            <w:r w:rsidRPr="003073DB">
              <w:rPr>
                <w:sz w:val="24"/>
                <w:szCs w:val="24"/>
              </w:rPr>
              <w:t xml:space="preserve"> de Granada, 2000.</w:t>
            </w:r>
          </w:p>
          <w:p w:rsidR="003073DB" w:rsidRPr="003073DB" w:rsidRDefault="003073DB" w:rsidP="003073DB">
            <w:pPr>
              <w:pStyle w:val="DipnotMetni"/>
              <w:ind w:left="709" w:hanging="709"/>
              <w:jc w:val="both"/>
              <w:rPr>
                <w:sz w:val="24"/>
                <w:szCs w:val="24"/>
              </w:rPr>
            </w:pPr>
            <w:r w:rsidRPr="003073DB">
              <w:rPr>
                <w:b/>
                <w:sz w:val="24"/>
                <w:szCs w:val="24"/>
              </w:rPr>
              <w:t>MERAY,</w:t>
            </w:r>
            <w:r w:rsidRPr="003073DB">
              <w:rPr>
                <w:sz w:val="24"/>
                <w:szCs w:val="24"/>
              </w:rPr>
              <w:t xml:space="preserve"> </w:t>
            </w:r>
            <w:proofErr w:type="spellStart"/>
            <w:r w:rsidRPr="003073DB">
              <w:rPr>
                <w:sz w:val="24"/>
                <w:szCs w:val="24"/>
              </w:rPr>
              <w:t>Seha</w:t>
            </w:r>
            <w:proofErr w:type="spellEnd"/>
            <w:r w:rsidRPr="003073DB">
              <w:rPr>
                <w:sz w:val="24"/>
                <w:szCs w:val="24"/>
              </w:rPr>
              <w:t xml:space="preserve"> L</w:t>
            </w:r>
            <w:proofErr w:type="gramStart"/>
            <w:r w:rsidRPr="003073DB">
              <w:rPr>
                <w:sz w:val="24"/>
                <w:szCs w:val="24"/>
              </w:rPr>
              <w:t>.;</w:t>
            </w:r>
            <w:proofErr w:type="gramEnd"/>
            <w:r w:rsidRPr="003073DB">
              <w:rPr>
                <w:sz w:val="24"/>
                <w:szCs w:val="24"/>
              </w:rPr>
              <w:t xml:space="preserve"> </w:t>
            </w:r>
            <w:r w:rsidRPr="003073DB">
              <w:rPr>
                <w:i/>
                <w:sz w:val="24"/>
                <w:szCs w:val="24"/>
              </w:rPr>
              <w:t>Devletler Hukukuna Giriş,</w:t>
            </w:r>
            <w:r w:rsidRPr="003073DB">
              <w:rPr>
                <w:sz w:val="24"/>
                <w:szCs w:val="24"/>
              </w:rPr>
              <w:t xml:space="preserve"> 2. Cilt, 4. Baskı, Ankara Üniversitesi SBF Yayınları, Ankara, 1975.</w:t>
            </w:r>
          </w:p>
          <w:p w:rsidR="003073DB" w:rsidRPr="003073DB" w:rsidRDefault="003073DB" w:rsidP="003073DB">
            <w:pPr>
              <w:spacing w:after="0" w:line="240" w:lineRule="auto"/>
              <w:ind w:left="709" w:hanging="709"/>
              <w:jc w:val="both"/>
              <w:rPr>
                <w:rFonts w:ascii="Times New Roman" w:hAnsi="Times New Roman" w:cs="Times New Roman"/>
                <w:sz w:val="24"/>
                <w:szCs w:val="24"/>
              </w:rPr>
            </w:pP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NWEIHED,</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Kaldone</w:t>
            </w:r>
            <w:proofErr w:type="spellEnd"/>
            <w:r w:rsidRPr="003073DB">
              <w:rPr>
                <w:rFonts w:ascii="Times New Roman" w:hAnsi="Times New Roman" w:cs="Times New Roman"/>
                <w:sz w:val="24"/>
                <w:szCs w:val="24"/>
              </w:rPr>
              <w:t xml:space="preserve"> G</w:t>
            </w:r>
            <w:proofErr w:type="gramStart"/>
            <w:r w:rsidRPr="003073DB">
              <w:rPr>
                <w:rFonts w:ascii="Times New Roman" w:hAnsi="Times New Roman" w:cs="Times New Roman"/>
                <w:sz w:val="24"/>
                <w:szCs w:val="24"/>
              </w:rPr>
              <w:t>.,</w:t>
            </w:r>
            <w:proofErr w:type="gramEnd"/>
            <w:r w:rsidRPr="003073DB">
              <w:rPr>
                <w:rFonts w:ascii="Times New Roman" w:hAnsi="Times New Roman" w:cs="Times New Roman"/>
                <w:sz w:val="24"/>
                <w:szCs w:val="24"/>
              </w:rPr>
              <w:t xml:space="preserve"> “La </w:t>
            </w:r>
            <w:proofErr w:type="spellStart"/>
            <w:r w:rsidRPr="003073DB">
              <w:rPr>
                <w:rFonts w:ascii="Times New Roman" w:hAnsi="Times New Roman" w:cs="Times New Roman"/>
                <w:sz w:val="24"/>
                <w:szCs w:val="24"/>
              </w:rPr>
              <w:t>emigración</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Sirios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Libaneses</w:t>
            </w:r>
            <w:proofErr w:type="spellEnd"/>
            <w:r w:rsidRPr="003073DB">
              <w:rPr>
                <w:rFonts w:ascii="Times New Roman" w:hAnsi="Times New Roman" w:cs="Times New Roman"/>
                <w:sz w:val="24"/>
                <w:szCs w:val="24"/>
              </w:rPr>
              <w:t xml:space="preserve"> y </w:t>
            </w:r>
            <w:proofErr w:type="spellStart"/>
            <w:r w:rsidRPr="003073DB">
              <w:rPr>
                <w:rFonts w:ascii="Times New Roman" w:hAnsi="Times New Roman" w:cs="Times New Roman"/>
                <w:sz w:val="24"/>
                <w:szCs w:val="24"/>
              </w:rPr>
              <w:t>Palestinos</w:t>
            </w:r>
            <w:proofErr w:type="spellEnd"/>
            <w:r w:rsidRPr="003073DB">
              <w:rPr>
                <w:rFonts w:ascii="Times New Roman" w:hAnsi="Times New Roman" w:cs="Times New Roman"/>
                <w:sz w:val="24"/>
                <w:szCs w:val="24"/>
              </w:rPr>
              <w:t xml:space="preserve"> a Venezuela, </w:t>
            </w:r>
            <w:proofErr w:type="spellStart"/>
            <w:r w:rsidRPr="003073DB">
              <w:rPr>
                <w:rFonts w:ascii="Times New Roman" w:hAnsi="Times New Roman" w:cs="Times New Roman"/>
                <w:sz w:val="24"/>
                <w:szCs w:val="24"/>
              </w:rPr>
              <w:t>Colombia</w:t>
            </w:r>
            <w:proofErr w:type="spellEnd"/>
            <w:r w:rsidRPr="003073DB">
              <w:rPr>
                <w:rFonts w:ascii="Times New Roman" w:hAnsi="Times New Roman" w:cs="Times New Roman"/>
                <w:sz w:val="24"/>
                <w:szCs w:val="24"/>
              </w:rPr>
              <w:t xml:space="preserve"> y </w:t>
            </w:r>
            <w:proofErr w:type="spellStart"/>
            <w:r w:rsidRPr="003073DB">
              <w:rPr>
                <w:rFonts w:ascii="Times New Roman" w:hAnsi="Times New Roman" w:cs="Times New Roman"/>
                <w:sz w:val="24"/>
                <w:szCs w:val="24"/>
              </w:rPr>
              <w:t>Ecuador</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Balance</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cultural</w:t>
            </w:r>
            <w:proofErr w:type="spellEnd"/>
            <w:r w:rsidRPr="003073DB">
              <w:rPr>
                <w:rFonts w:ascii="Times New Roman" w:hAnsi="Times New Roman" w:cs="Times New Roman"/>
                <w:sz w:val="24"/>
                <w:szCs w:val="24"/>
              </w:rPr>
              <w:t xml:space="preserve"> de una </w:t>
            </w:r>
            <w:proofErr w:type="spellStart"/>
            <w:r w:rsidRPr="003073DB">
              <w:rPr>
                <w:rFonts w:ascii="Times New Roman" w:hAnsi="Times New Roman" w:cs="Times New Roman"/>
                <w:sz w:val="24"/>
                <w:szCs w:val="24"/>
              </w:rPr>
              <w:t>relación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sostenida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durante</w:t>
            </w:r>
            <w:proofErr w:type="spellEnd"/>
            <w:r w:rsidRPr="003073DB">
              <w:rPr>
                <w:rFonts w:ascii="Times New Roman" w:hAnsi="Times New Roman" w:cs="Times New Roman"/>
                <w:sz w:val="24"/>
                <w:szCs w:val="24"/>
              </w:rPr>
              <w:t xml:space="preserve"> 110 </w:t>
            </w:r>
            <w:proofErr w:type="spellStart"/>
            <w:r w:rsidRPr="003073DB">
              <w:rPr>
                <w:rFonts w:ascii="Times New Roman" w:hAnsi="Times New Roman" w:cs="Times New Roman"/>
                <w:sz w:val="24"/>
                <w:szCs w:val="24"/>
              </w:rPr>
              <w:t>años</w:t>
            </w:r>
            <w:proofErr w:type="spellEnd"/>
            <w:r w:rsidRPr="003073DB">
              <w:rPr>
                <w:rFonts w:ascii="Times New Roman" w:hAnsi="Times New Roman" w:cs="Times New Roman"/>
                <w:sz w:val="24"/>
                <w:szCs w:val="24"/>
              </w:rPr>
              <w:t xml:space="preserve">” (Venezuela, Kolombiya, ve Ekvator’a Suriyeli, Lübnanlı ve Filistinlilerin Göçü: 110 Yıllık Bir İlişkinin Kültürel Bilançosu), </w:t>
            </w:r>
            <w:r w:rsidRPr="003073DB">
              <w:rPr>
                <w:rFonts w:ascii="Times New Roman" w:hAnsi="Times New Roman" w:cs="Times New Roman"/>
                <w:i/>
                <w:sz w:val="24"/>
                <w:szCs w:val="24"/>
              </w:rPr>
              <w:t xml:space="preserve">El </w:t>
            </w:r>
            <w:proofErr w:type="spellStart"/>
            <w:r w:rsidRPr="003073DB">
              <w:rPr>
                <w:rFonts w:ascii="Times New Roman" w:hAnsi="Times New Roman" w:cs="Times New Roman"/>
                <w:i/>
                <w:sz w:val="24"/>
                <w:szCs w:val="24"/>
              </w:rPr>
              <w:t>Mundo</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Arabe</w:t>
            </w:r>
            <w:proofErr w:type="spellEnd"/>
            <w:r w:rsidRPr="003073DB">
              <w:rPr>
                <w:rFonts w:ascii="Times New Roman" w:hAnsi="Times New Roman" w:cs="Times New Roman"/>
                <w:i/>
                <w:sz w:val="24"/>
                <w:szCs w:val="24"/>
              </w:rPr>
              <w:t xml:space="preserve"> y </w:t>
            </w:r>
            <w:proofErr w:type="spellStart"/>
            <w:r w:rsidRPr="003073DB">
              <w:rPr>
                <w:rFonts w:ascii="Times New Roman" w:hAnsi="Times New Roman" w:cs="Times New Roman"/>
                <w:i/>
                <w:sz w:val="24"/>
                <w:szCs w:val="24"/>
              </w:rPr>
              <w:t>América</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Latina</w:t>
            </w:r>
            <w:proofErr w:type="spellEnd"/>
            <w:r w:rsidRPr="003073DB">
              <w:rPr>
                <w:rFonts w:ascii="Times New Roman" w:hAnsi="Times New Roman" w:cs="Times New Roman"/>
                <w:sz w:val="24"/>
                <w:szCs w:val="24"/>
              </w:rPr>
              <w:t xml:space="preserve"> (Latin Amerika ve Arap Dünyası), </w:t>
            </w:r>
            <w:proofErr w:type="spellStart"/>
            <w:r w:rsidRPr="003073DB">
              <w:rPr>
                <w:rFonts w:ascii="Times New Roman" w:hAnsi="Times New Roman" w:cs="Times New Roman"/>
                <w:sz w:val="24"/>
                <w:szCs w:val="24"/>
              </w:rPr>
              <w:t>Ediciones</w:t>
            </w:r>
            <w:proofErr w:type="spellEnd"/>
            <w:r w:rsidRPr="003073DB">
              <w:rPr>
                <w:rFonts w:ascii="Times New Roman" w:hAnsi="Times New Roman" w:cs="Times New Roman"/>
                <w:sz w:val="24"/>
                <w:szCs w:val="24"/>
              </w:rPr>
              <w:t xml:space="preserve"> UNESCO, Madrid, 1997.</w:t>
            </w:r>
          </w:p>
          <w:p w:rsidR="003073DB" w:rsidRPr="003073DB" w:rsidRDefault="003073DB" w:rsidP="003073DB">
            <w:pPr>
              <w:spacing w:after="0" w:line="240" w:lineRule="auto"/>
              <w:ind w:left="709" w:hanging="709"/>
              <w:jc w:val="both"/>
              <w:rPr>
                <w:rFonts w:ascii="Times New Roman" w:hAnsi="Times New Roman" w:cs="Times New Roman"/>
                <w:sz w:val="24"/>
                <w:szCs w:val="24"/>
              </w:rPr>
            </w:pPr>
          </w:p>
          <w:p w:rsidR="003073DB" w:rsidRPr="003073DB" w:rsidRDefault="003073DB" w:rsidP="003073DB">
            <w:pPr>
              <w:pStyle w:val="DipnotMetni"/>
              <w:ind w:left="709" w:hanging="709"/>
              <w:jc w:val="both"/>
              <w:rPr>
                <w:sz w:val="24"/>
                <w:szCs w:val="24"/>
              </w:rPr>
            </w:pPr>
            <w:r w:rsidRPr="003073DB">
              <w:rPr>
                <w:b/>
                <w:sz w:val="24"/>
                <w:szCs w:val="24"/>
              </w:rPr>
              <w:t>ÖZBARAN,</w:t>
            </w:r>
            <w:r w:rsidRPr="003073DB">
              <w:rPr>
                <w:sz w:val="24"/>
                <w:szCs w:val="24"/>
              </w:rPr>
              <w:t xml:space="preserve"> Salih, </w:t>
            </w:r>
            <w:r w:rsidRPr="003073DB">
              <w:rPr>
                <w:i/>
                <w:sz w:val="24"/>
                <w:szCs w:val="24"/>
              </w:rPr>
              <w:t>Sınırdaki Osmanl</w:t>
            </w:r>
            <w:r w:rsidRPr="003073DB">
              <w:rPr>
                <w:sz w:val="24"/>
                <w:szCs w:val="24"/>
              </w:rPr>
              <w:t>ı, Kitap Yay</w:t>
            </w:r>
            <w:proofErr w:type="gramStart"/>
            <w:r w:rsidRPr="003073DB">
              <w:rPr>
                <w:sz w:val="24"/>
                <w:szCs w:val="24"/>
              </w:rPr>
              <w:t>.,</w:t>
            </w:r>
            <w:proofErr w:type="gramEnd"/>
            <w:r w:rsidRPr="003073DB">
              <w:rPr>
                <w:sz w:val="24"/>
                <w:szCs w:val="24"/>
              </w:rPr>
              <w:t xml:space="preserve"> İstanbul, 2004.</w:t>
            </w:r>
          </w:p>
          <w:p w:rsidR="003073DB" w:rsidRPr="003073DB" w:rsidRDefault="003073DB" w:rsidP="003073DB">
            <w:pPr>
              <w:pStyle w:val="DipnotMetni"/>
              <w:ind w:left="709" w:hanging="709"/>
              <w:jc w:val="both"/>
              <w:rPr>
                <w:sz w:val="24"/>
                <w:szCs w:val="24"/>
              </w:rPr>
            </w:pPr>
            <w:r w:rsidRPr="003073DB">
              <w:rPr>
                <w:b/>
                <w:sz w:val="24"/>
                <w:szCs w:val="24"/>
              </w:rPr>
              <w:t>PONTİNG,</w:t>
            </w:r>
            <w:r w:rsidRPr="003073DB">
              <w:rPr>
                <w:sz w:val="24"/>
                <w:szCs w:val="24"/>
              </w:rPr>
              <w:t xml:space="preserve"> </w:t>
            </w:r>
            <w:proofErr w:type="spellStart"/>
            <w:r w:rsidRPr="003073DB">
              <w:rPr>
                <w:sz w:val="24"/>
                <w:szCs w:val="24"/>
              </w:rPr>
              <w:t>Clive</w:t>
            </w:r>
            <w:proofErr w:type="spellEnd"/>
            <w:r w:rsidRPr="003073DB">
              <w:rPr>
                <w:sz w:val="24"/>
                <w:szCs w:val="24"/>
              </w:rPr>
              <w:t xml:space="preserve">, </w:t>
            </w:r>
            <w:r w:rsidRPr="003073DB">
              <w:rPr>
                <w:i/>
                <w:sz w:val="24"/>
                <w:szCs w:val="24"/>
              </w:rPr>
              <w:t>Yeni Bir Bakış Açısıyla Dünya Tarihi</w:t>
            </w:r>
            <w:r w:rsidRPr="003073DB">
              <w:rPr>
                <w:sz w:val="24"/>
                <w:szCs w:val="24"/>
              </w:rPr>
              <w:t xml:space="preserve">, </w:t>
            </w:r>
            <w:proofErr w:type="spellStart"/>
            <w:r w:rsidRPr="003073DB">
              <w:rPr>
                <w:sz w:val="24"/>
                <w:szCs w:val="24"/>
              </w:rPr>
              <w:t>çev</w:t>
            </w:r>
            <w:proofErr w:type="spellEnd"/>
            <w:r w:rsidRPr="003073DB">
              <w:rPr>
                <w:sz w:val="24"/>
                <w:szCs w:val="24"/>
              </w:rPr>
              <w:t xml:space="preserve">: Eşref Bengi </w:t>
            </w:r>
            <w:proofErr w:type="spellStart"/>
            <w:r w:rsidRPr="003073DB">
              <w:rPr>
                <w:sz w:val="24"/>
                <w:szCs w:val="24"/>
              </w:rPr>
              <w:t>Özbilen</w:t>
            </w:r>
            <w:proofErr w:type="spellEnd"/>
            <w:r w:rsidRPr="003073DB">
              <w:rPr>
                <w:sz w:val="24"/>
                <w:szCs w:val="24"/>
              </w:rPr>
              <w:t>, Alfa Yay</w:t>
            </w:r>
            <w:proofErr w:type="gramStart"/>
            <w:r w:rsidRPr="003073DB">
              <w:rPr>
                <w:sz w:val="24"/>
                <w:szCs w:val="24"/>
              </w:rPr>
              <w:t>.,</w:t>
            </w:r>
            <w:proofErr w:type="gramEnd"/>
            <w:r w:rsidRPr="003073DB">
              <w:rPr>
                <w:sz w:val="24"/>
                <w:szCs w:val="24"/>
              </w:rPr>
              <w:t xml:space="preserve"> İstanbul, 2011.</w:t>
            </w:r>
          </w:p>
          <w:p w:rsidR="003073DB" w:rsidRPr="003073DB" w:rsidRDefault="003073DB" w:rsidP="003073DB">
            <w:pPr>
              <w:spacing w:after="0" w:line="240" w:lineRule="auto"/>
              <w:ind w:left="709" w:hanging="709"/>
              <w:jc w:val="both"/>
              <w:rPr>
                <w:rFonts w:ascii="Times New Roman" w:hAnsi="Times New Roman" w:cs="Times New Roman"/>
                <w:sz w:val="24"/>
                <w:szCs w:val="24"/>
              </w:rPr>
            </w:pP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RATZ,</w:t>
            </w:r>
            <w:r w:rsidRPr="003073DB">
              <w:rPr>
                <w:rFonts w:ascii="Times New Roman" w:hAnsi="Times New Roman" w:cs="Times New Roman"/>
                <w:sz w:val="24"/>
                <w:szCs w:val="24"/>
              </w:rPr>
              <w:t xml:space="preserve"> Konrad, </w:t>
            </w:r>
            <w:r w:rsidRPr="003073DB">
              <w:rPr>
                <w:rFonts w:ascii="Times New Roman" w:hAnsi="Times New Roman" w:cs="Times New Roman"/>
                <w:i/>
                <w:sz w:val="24"/>
                <w:szCs w:val="24"/>
              </w:rPr>
              <w:t xml:space="preserve">Tras </w:t>
            </w:r>
            <w:proofErr w:type="spellStart"/>
            <w:r w:rsidRPr="003073DB">
              <w:rPr>
                <w:rFonts w:ascii="Times New Roman" w:hAnsi="Times New Roman" w:cs="Times New Roman"/>
                <w:i/>
                <w:sz w:val="24"/>
                <w:szCs w:val="24"/>
              </w:rPr>
              <w:t>las</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huellas</w:t>
            </w:r>
            <w:proofErr w:type="spellEnd"/>
            <w:r w:rsidRPr="003073DB">
              <w:rPr>
                <w:rFonts w:ascii="Times New Roman" w:hAnsi="Times New Roman" w:cs="Times New Roman"/>
                <w:i/>
                <w:sz w:val="24"/>
                <w:szCs w:val="24"/>
              </w:rPr>
              <w:t xml:space="preserve"> de un </w:t>
            </w:r>
            <w:proofErr w:type="spellStart"/>
            <w:proofErr w:type="gramStart"/>
            <w:r w:rsidRPr="003073DB">
              <w:rPr>
                <w:rFonts w:ascii="Times New Roman" w:hAnsi="Times New Roman" w:cs="Times New Roman"/>
                <w:i/>
                <w:sz w:val="24"/>
                <w:szCs w:val="24"/>
              </w:rPr>
              <w:t>desconocido,nuevos</w:t>
            </w:r>
            <w:proofErr w:type="spellEnd"/>
            <w:proofErr w:type="gram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datos</w:t>
            </w:r>
            <w:proofErr w:type="spellEnd"/>
            <w:r w:rsidRPr="003073DB">
              <w:rPr>
                <w:rFonts w:ascii="Times New Roman" w:hAnsi="Times New Roman" w:cs="Times New Roman"/>
                <w:i/>
                <w:sz w:val="24"/>
                <w:szCs w:val="24"/>
              </w:rPr>
              <w:t xml:space="preserve"> y </w:t>
            </w:r>
            <w:proofErr w:type="spellStart"/>
            <w:r w:rsidRPr="003073DB">
              <w:rPr>
                <w:rFonts w:ascii="Times New Roman" w:hAnsi="Times New Roman" w:cs="Times New Roman"/>
                <w:i/>
                <w:sz w:val="24"/>
                <w:szCs w:val="24"/>
              </w:rPr>
              <w:t>aspectos</w:t>
            </w:r>
            <w:proofErr w:type="spellEnd"/>
            <w:r w:rsidRPr="003073DB">
              <w:rPr>
                <w:rFonts w:ascii="Times New Roman" w:hAnsi="Times New Roman" w:cs="Times New Roman"/>
                <w:i/>
                <w:sz w:val="24"/>
                <w:szCs w:val="24"/>
              </w:rPr>
              <w:t xml:space="preserve"> de Maximiliano de </w:t>
            </w:r>
            <w:proofErr w:type="spellStart"/>
            <w:r w:rsidRPr="003073DB">
              <w:rPr>
                <w:rFonts w:ascii="Times New Roman" w:hAnsi="Times New Roman" w:cs="Times New Roman"/>
                <w:i/>
                <w:sz w:val="24"/>
                <w:szCs w:val="24"/>
              </w:rPr>
              <w:t>Habsburgo</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sz w:val="24"/>
                <w:szCs w:val="24"/>
              </w:rPr>
              <w:t>con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prólogo</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Patricia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Galeano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Siglo</w:t>
            </w:r>
            <w:proofErr w:type="spellEnd"/>
            <w:r w:rsidRPr="003073DB">
              <w:rPr>
                <w:rFonts w:ascii="Times New Roman" w:hAnsi="Times New Roman" w:cs="Times New Roman"/>
                <w:sz w:val="24"/>
                <w:szCs w:val="24"/>
              </w:rPr>
              <w:t xml:space="preserve"> XXI </w:t>
            </w:r>
            <w:proofErr w:type="spellStart"/>
            <w:r w:rsidRPr="003073DB">
              <w:rPr>
                <w:rFonts w:ascii="Times New Roman" w:hAnsi="Times New Roman" w:cs="Times New Roman"/>
                <w:sz w:val="24"/>
                <w:szCs w:val="24"/>
              </w:rPr>
              <w:t>Editores</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2008.</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RİVERA,</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Agustín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i/>
                <w:sz w:val="24"/>
                <w:szCs w:val="24"/>
              </w:rPr>
              <w:t>Anales</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Mexicanos</w:t>
            </w:r>
            <w:proofErr w:type="spellEnd"/>
            <w:r w:rsidRPr="003073DB">
              <w:rPr>
                <w:rFonts w:ascii="Times New Roman" w:hAnsi="Times New Roman" w:cs="Times New Roman"/>
                <w:i/>
                <w:sz w:val="24"/>
                <w:szCs w:val="24"/>
              </w:rPr>
              <w:t xml:space="preserve">, la Reforma y el </w:t>
            </w:r>
            <w:proofErr w:type="spellStart"/>
            <w:r w:rsidRPr="003073DB">
              <w:rPr>
                <w:rFonts w:ascii="Times New Roman" w:hAnsi="Times New Roman" w:cs="Times New Roman"/>
                <w:i/>
                <w:sz w:val="24"/>
                <w:szCs w:val="24"/>
              </w:rPr>
              <w:t>Segundo</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Imperio</w:t>
            </w:r>
            <w:proofErr w:type="spellEnd"/>
            <w:r w:rsidRPr="003073DB">
              <w:rPr>
                <w:rFonts w:ascii="Times New Roman" w:hAnsi="Times New Roman" w:cs="Times New Roman"/>
                <w:i/>
                <w:sz w:val="24"/>
                <w:szCs w:val="24"/>
              </w:rPr>
              <w:t xml:space="preserve"> (1891)</w:t>
            </w:r>
            <w:r w:rsidRPr="003073DB">
              <w:rPr>
                <w:rFonts w:ascii="Times New Roman" w:hAnsi="Times New Roman" w:cs="Times New Roman"/>
                <w:sz w:val="24"/>
                <w:szCs w:val="24"/>
              </w:rPr>
              <w:t>, UNAM 1994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DF).</w:t>
            </w:r>
          </w:p>
          <w:p w:rsidR="003073DB" w:rsidRPr="003073DB" w:rsidRDefault="003073DB" w:rsidP="003073DB">
            <w:pPr>
              <w:pStyle w:val="DipnotMetni"/>
              <w:ind w:left="709" w:hanging="709"/>
              <w:jc w:val="both"/>
              <w:rPr>
                <w:sz w:val="24"/>
                <w:szCs w:val="24"/>
              </w:rPr>
            </w:pPr>
            <w:r w:rsidRPr="003073DB">
              <w:rPr>
                <w:b/>
                <w:sz w:val="24"/>
                <w:szCs w:val="24"/>
              </w:rPr>
              <w:t>SAYILI,</w:t>
            </w:r>
            <w:r w:rsidRPr="003073DB">
              <w:rPr>
                <w:sz w:val="24"/>
                <w:szCs w:val="24"/>
              </w:rPr>
              <w:t xml:space="preserve"> Aydın, “Üçüncü Murad’ın İstanbul Rasathanesindeki Mücessem Yer Küresi ve Avrupa ile Kültürel Temaslar”, </w:t>
            </w:r>
            <w:r w:rsidRPr="003073DB">
              <w:rPr>
                <w:i/>
                <w:sz w:val="24"/>
                <w:szCs w:val="24"/>
              </w:rPr>
              <w:t>Belleten</w:t>
            </w:r>
            <w:r w:rsidRPr="003073DB">
              <w:rPr>
                <w:sz w:val="24"/>
                <w:szCs w:val="24"/>
              </w:rPr>
              <w:t xml:space="preserve">, </w:t>
            </w:r>
            <w:proofErr w:type="spellStart"/>
            <w:proofErr w:type="gramStart"/>
            <w:r w:rsidRPr="003073DB">
              <w:rPr>
                <w:sz w:val="24"/>
                <w:szCs w:val="24"/>
              </w:rPr>
              <w:t>Cilt:XXV</w:t>
            </w:r>
            <w:proofErr w:type="spellEnd"/>
            <w:proofErr w:type="gramEnd"/>
            <w:r w:rsidRPr="003073DB">
              <w:rPr>
                <w:sz w:val="24"/>
                <w:szCs w:val="24"/>
              </w:rPr>
              <w:t>, Sayı:99.</w:t>
            </w:r>
          </w:p>
          <w:p w:rsidR="003073DB" w:rsidRPr="003073DB" w:rsidRDefault="003073DB" w:rsidP="003073DB">
            <w:pPr>
              <w:pStyle w:val="DipnotMetni"/>
              <w:ind w:left="709" w:hanging="709"/>
              <w:jc w:val="both"/>
              <w:rPr>
                <w:sz w:val="24"/>
                <w:szCs w:val="24"/>
              </w:rPr>
            </w:pPr>
            <w:r w:rsidRPr="003073DB">
              <w:rPr>
                <w:b/>
                <w:sz w:val="24"/>
                <w:szCs w:val="24"/>
              </w:rPr>
              <w:t>SEED,</w:t>
            </w:r>
            <w:r w:rsidRPr="003073DB">
              <w:rPr>
                <w:sz w:val="24"/>
                <w:szCs w:val="24"/>
              </w:rPr>
              <w:t xml:space="preserve"> </w:t>
            </w:r>
            <w:proofErr w:type="spellStart"/>
            <w:r w:rsidRPr="003073DB">
              <w:rPr>
                <w:sz w:val="24"/>
                <w:szCs w:val="24"/>
              </w:rPr>
              <w:t>Patricia</w:t>
            </w:r>
            <w:proofErr w:type="spellEnd"/>
            <w:r w:rsidRPr="003073DB">
              <w:rPr>
                <w:sz w:val="24"/>
                <w:szCs w:val="24"/>
              </w:rPr>
              <w:t xml:space="preserve">, </w:t>
            </w:r>
            <w:r w:rsidRPr="003073DB">
              <w:rPr>
                <w:i/>
                <w:sz w:val="24"/>
                <w:szCs w:val="24"/>
              </w:rPr>
              <w:t>Yeni Dünya’nın Fethi(1500-1650),(</w:t>
            </w:r>
            <w:r w:rsidRPr="003073DB">
              <w:rPr>
                <w:sz w:val="24"/>
                <w:szCs w:val="24"/>
              </w:rPr>
              <w:t xml:space="preserve">editör) </w:t>
            </w:r>
            <w:proofErr w:type="spellStart"/>
            <w:r w:rsidRPr="003073DB">
              <w:rPr>
                <w:sz w:val="24"/>
                <w:szCs w:val="24"/>
              </w:rPr>
              <w:t>Geoffrey</w:t>
            </w:r>
            <w:proofErr w:type="spellEnd"/>
            <w:r w:rsidRPr="003073DB">
              <w:rPr>
                <w:sz w:val="24"/>
                <w:szCs w:val="24"/>
              </w:rPr>
              <w:t xml:space="preserve"> </w:t>
            </w:r>
            <w:proofErr w:type="spellStart"/>
            <w:r w:rsidRPr="003073DB">
              <w:rPr>
                <w:sz w:val="24"/>
                <w:szCs w:val="24"/>
              </w:rPr>
              <w:t>Parker</w:t>
            </w:r>
            <w:proofErr w:type="spellEnd"/>
            <w:r w:rsidRPr="003073DB">
              <w:rPr>
                <w:sz w:val="24"/>
                <w:szCs w:val="24"/>
              </w:rPr>
              <w:t xml:space="preserve">, </w:t>
            </w:r>
            <w:r w:rsidRPr="003073DB">
              <w:rPr>
                <w:i/>
                <w:sz w:val="24"/>
                <w:szCs w:val="24"/>
              </w:rPr>
              <w:t>Cambridge Savaş Tarihi</w:t>
            </w:r>
            <w:r w:rsidRPr="003073DB">
              <w:rPr>
                <w:sz w:val="24"/>
                <w:szCs w:val="24"/>
              </w:rPr>
              <w:t xml:space="preserve">, </w:t>
            </w:r>
            <w:proofErr w:type="spellStart"/>
            <w:r w:rsidRPr="003073DB">
              <w:rPr>
                <w:sz w:val="24"/>
                <w:szCs w:val="24"/>
              </w:rPr>
              <w:t>çev</w:t>
            </w:r>
            <w:proofErr w:type="spellEnd"/>
            <w:r w:rsidRPr="003073DB">
              <w:rPr>
                <w:sz w:val="24"/>
                <w:szCs w:val="24"/>
              </w:rPr>
              <w:t xml:space="preserve">: Füsun </w:t>
            </w:r>
            <w:proofErr w:type="spellStart"/>
            <w:r w:rsidRPr="003073DB">
              <w:rPr>
                <w:sz w:val="24"/>
                <w:szCs w:val="24"/>
              </w:rPr>
              <w:t>Toyanç</w:t>
            </w:r>
            <w:proofErr w:type="spellEnd"/>
            <w:r w:rsidRPr="003073DB">
              <w:rPr>
                <w:sz w:val="24"/>
                <w:szCs w:val="24"/>
              </w:rPr>
              <w:t xml:space="preserve">-Tunç </w:t>
            </w:r>
            <w:proofErr w:type="spellStart"/>
            <w:r w:rsidRPr="003073DB">
              <w:rPr>
                <w:sz w:val="24"/>
                <w:szCs w:val="24"/>
              </w:rPr>
              <w:t>Tayanç</w:t>
            </w:r>
            <w:proofErr w:type="spellEnd"/>
            <w:r w:rsidRPr="003073DB">
              <w:rPr>
                <w:sz w:val="24"/>
                <w:szCs w:val="24"/>
              </w:rPr>
              <w:t>, Türkiye İş Bankası Kültür Yay</w:t>
            </w:r>
            <w:proofErr w:type="gramStart"/>
            <w:r w:rsidRPr="003073DB">
              <w:rPr>
                <w:sz w:val="24"/>
                <w:szCs w:val="24"/>
              </w:rPr>
              <w:t>.,</w:t>
            </w:r>
            <w:proofErr w:type="gramEnd"/>
            <w:r w:rsidRPr="003073DB">
              <w:rPr>
                <w:sz w:val="24"/>
                <w:szCs w:val="24"/>
              </w:rPr>
              <w:t xml:space="preserve"> İstanbul, 2014.</w:t>
            </w:r>
          </w:p>
          <w:p w:rsidR="003073DB" w:rsidRPr="003073DB" w:rsidRDefault="003073DB" w:rsidP="003073DB">
            <w:pPr>
              <w:pStyle w:val="DipnotMetni"/>
              <w:ind w:left="709" w:hanging="709"/>
              <w:jc w:val="both"/>
              <w:rPr>
                <w:sz w:val="24"/>
                <w:szCs w:val="24"/>
              </w:rPr>
            </w:pPr>
            <w:r w:rsidRPr="003073DB">
              <w:rPr>
                <w:b/>
                <w:sz w:val="24"/>
                <w:szCs w:val="24"/>
              </w:rPr>
              <w:t>SERBESTOĞLU,</w:t>
            </w:r>
            <w:r w:rsidRPr="003073DB">
              <w:rPr>
                <w:sz w:val="24"/>
                <w:szCs w:val="24"/>
              </w:rPr>
              <w:t xml:space="preserve"> İbrahim, “19. Yüzyılda Osmanlı Devleti’nde Nüfus Algısının Değişimi ve Nüfusu Arttırma Çabasında Müfettişlerin Rolü”, </w:t>
            </w:r>
            <w:r w:rsidRPr="003073DB">
              <w:rPr>
                <w:i/>
                <w:sz w:val="24"/>
                <w:szCs w:val="24"/>
              </w:rPr>
              <w:t xml:space="preserve">Balıkesir </w:t>
            </w:r>
            <w:proofErr w:type="spellStart"/>
            <w:r w:rsidRPr="003073DB">
              <w:rPr>
                <w:i/>
                <w:sz w:val="24"/>
                <w:szCs w:val="24"/>
              </w:rPr>
              <w:t>University</w:t>
            </w:r>
            <w:proofErr w:type="spellEnd"/>
            <w:r w:rsidRPr="003073DB">
              <w:rPr>
                <w:i/>
                <w:sz w:val="24"/>
                <w:szCs w:val="24"/>
              </w:rPr>
              <w:t xml:space="preserve"> </w:t>
            </w:r>
            <w:proofErr w:type="spellStart"/>
            <w:r w:rsidRPr="003073DB">
              <w:rPr>
                <w:i/>
                <w:sz w:val="24"/>
                <w:szCs w:val="24"/>
              </w:rPr>
              <w:t>the</w:t>
            </w:r>
            <w:proofErr w:type="spellEnd"/>
            <w:r w:rsidRPr="003073DB">
              <w:rPr>
                <w:i/>
                <w:sz w:val="24"/>
                <w:szCs w:val="24"/>
              </w:rPr>
              <w:t xml:space="preserve"> </w:t>
            </w:r>
            <w:proofErr w:type="spellStart"/>
            <w:r w:rsidRPr="003073DB">
              <w:rPr>
                <w:i/>
                <w:sz w:val="24"/>
                <w:szCs w:val="24"/>
              </w:rPr>
              <w:t>Journal</w:t>
            </w:r>
            <w:proofErr w:type="spellEnd"/>
            <w:r w:rsidRPr="003073DB">
              <w:rPr>
                <w:i/>
                <w:sz w:val="24"/>
                <w:szCs w:val="24"/>
              </w:rPr>
              <w:t xml:space="preserve"> of </w:t>
            </w:r>
            <w:proofErr w:type="spellStart"/>
            <w:r w:rsidRPr="003073DB">
              <w:rPr>
                <w:i/>
                <w:sz w:val="24"/>
                <w:szCs w:val="24"/>
              </w:rPr>
              <w:t>Social</w:t>
            </w:r>
            <w:proofErr w:type="spellEnd"/>
            <w:r w:rsidRPr="003073DB">
              <w:rPr>
                <w:i/>
                <w:sz w:val="24"/>
                <w:szCs w:val="24"/>
              </w:rPr>
              <w:t xml:space="preserve"> </w:t>
            </w:r>
            <w:proofErr w:type="spellStart"/>
            <w:r w:rsidRPr="003073DB">
              <w:rPr>
                <w:i/>
                <w:sz w:val="24"/>
                <w:szCs w:val="24"/>
              </w:rPr>
              <w:t>Sciences</w:t>
            </w:r>
            <w:proofErr w:type="spellEnd"/>
            <w:r w:rsidRPr="003073DB">
              <w:rPr>
                <w:i/>
                <w:sz w:val="24"/>
                <w:szCs w:val="24"/>
              </w:rPr>
              <w:t xml:space="preserve"> </w:t>
            </w:r>
            <w:proofErr w:type="spellStart"/>
            <w:r w:rsidRPr="003073DB">
              <w:rPr>
                <w:i/>
                <w:sz w:val="24"/>
                <w:szCs w:val="24"/>
              </w:rPr>
              <w:t>Institute</w:t>
            </w:r>
            <w:proofErr w:type="spellEnd"/>
            <w:r w:rsidRPr="003073DB">
              <w:rPr>
                <w:sz w:val="24"/>
                <w:szCs w:val="24"/>
              </w:rPr>
              <w:t>, Cilt. 17, No: 31, Haziran 2014.</w:t>
            </w:r>
          </w:p>
          <w:p w:rsidR="003073DB" w:rsidRPr="003073DB" w:rsidRDefault="003073DB" w:rsidP="003073DB">
            <w:pPr>
              <w:pStyle w:val="DipnotMetni"/>
              <w:ind w:left="709" w:hanging="709"/>
              <w:jc w:val="both"/>
              <w:rPr>
                <w:sz w:val="24"/>
                <w:szCs w:val="24"/>
              </w:rPr>
            </w:pPr>
            <w:r w:rsidRPr="003073DB">
              <w:rPr>
                <w:b/>
                <w:sz w:val="24"/>
                <w:szCs w:val="24"/>
              </w:rPr>
              <w:t xml:space="preserve">SIMONS, </w:t>
            </w:r>
            <w:proofErr w:type="spellStart"/>
            <w:r w:rsidRPr="003073DB">
              <w:rPr>
                <w:sz w:val="24"/>
                <w:szCs w:val="24"/>
              </w:rPr>
              <w:t>Geoff</w:t>
            </w:r>
            <w:proofErr w:type="spellEnd"/>
            <w:r w:rsidRPr="003073DB">
              <w:rPr>
                <w:sz w:val="24"/>
                <w:szCs w:val="24"/>
              </w:rPr>
              <w:t xml:space="preserve">, </w:t>
            </w:r>
            <w:proofErr w:type="spellStart"/>
            <w:r w:rsidRPr="003073DB">
              <w:rPr>
                <w:i/>
                <w:sz w:val="24"/>
                <w:szCs w:val="24"/>
              </w:rPr>
              <w:t>Cuba</w:t>
            </w:r>
            <w:proofErr w:type="spellEnd"/>
            <w:r w:rsidRPr="003073DB">
              <w:rPr>
                <w:i/>
                <w:sz w:val="24"/>
                <w:szCs w:val="24"/>
              </w:rPr>
              <w:t xml:space="preserve">: </w:t>
            </w:r>
            <w:proofErr w:type="spellStart"/>
            <w:r w:rsidRPr="003073DB">
              <w:rPr>
                <w:i/>
                <w:sz w:val="24"/>
                <w:szCs w:val="24"/>
              </w:rPr>
              <w:t>From</w:t>
            </w:r>
            <w:proofErr w:type="spellEnd"/>
            <w:r w:rsidRPr="003073DB">
              <w:rPr>
                <w:i/>
                <w:sz w:val="24"/>
                <w:szCs w:val="24"/>
              </w:rPr>
              <w:t xml:space="preserve"> </w:t>
            </w:r>
            <w:proofErr w:type="spellStart"/>
            <w:r w:rsidRPr="003073DB">
              <w:rPr>
                <w:i/>
                <w:sz w:val="24"/>
                <w:szCs w:val="24"/>
              </w:rPr>
              <w:t>Conquistador</w:t>
            </w:r>
            <w:proofErr w:type="spellEnd"/>
            <w:r w:rsidRPr="003073DB">
              <w:rPr>
                <w:i/>
                <w:sz w:val="24"/>
                <w:szCs w:val="24"/>
              </w:rPr>
              <w:t xml:space="preserve"> </w:t>
            </w:r>
            <w:proofErr w:type="spellStart"/>
            <w:r w:rsidRPr="003073DB">
              <w:rPr>
                <w:i/>
                <w:sz w:val="24"/>
                <w:szCs w:val="24"/>
              </w:rPr>
              <w:t>To</w:t>
            </w:r>
            <w:proofErr w:type="spellEnd"/>
            <w:r w:rsidRPr="003073DB">
              <w:rPr>
                <w:i/>
                <w:sz w:val="24"/>
                <w:szCs w:val="24"/>
              </w:rPr>
              <w:t xml:space="preserve"> Castro</w:t>
            </w:r>
            <w:r w:rsidRPr="003073DB">
              <w:rPr>
                <w:sz w:val="24"/>
                <w:szCs w:val="24"/>
              </w:rPr>
              <w:t xml:space="preserve">, </w:t>
            </w:r>
            <w:proofErr w:type="spellStart"/>
            <w:r w:rsidRPr="003073DB">
              <w:rPr>
                <w:sz w:val="24"/>
                <w:szCs w:val="24"/>
              </w:rPr>
              <w:t>Macmillan</w:t>
            </w:r>
            <w:proofErr w:type="spellEnd"/>
            <w:r w:rsidRPr="003073DB">
              <w:rPr>
                <w:sz w:val="24"/>
                <w:szCs w:val="24"/>
              </w:rPr>
              <w:t xml:space="preserve"> </w:t>
            </w:r>
            <w:proofErr w:type="spellStart"/>
            <w:r w:rsidRPr="003073DB">
              <w:rPr>
                <w:sz w:val="24"/>
                <w:szCs w:val="24"/>
              </w:rPr>
              <w:t>Press</w:t>
            </w:r>
            <w:proofErr w:type="spellEnd"/>
            <w:r w:rsidRPr="003073DB">
              <w:rPr>
                <w:sz w:val="24"/>
                <w:szCs w:val="24"/>
              </w:rPr>
              <w:t xml:space="preserve">, </w:t>
            </w:r>
            <w:proofErr w:type="spellStart"/>
            <w:r w:rsidRPr="003073DB">
              <w:rPr>
                <w:sz w:val="24"/>
                <w:szCs w:val="24"/>
              </w:rPr>
              <w:t>London</w:t>
            </w:r>
            <w:proofErr w:type="spellEnd"/>
            <w:r w:rsidRPr="003073DB">
              <w:rPr>
                <w:sz w:val="24"/>
                <w:szCs w:val="24"/>
              </w:rPr>
              <w:t>, 1996.</w:t>
            </w:r>
          </w:p>
          <w:p w:rsidR="003073DB" w:rsidRPr="003073DB" w:rsidRDefault="003073DB" w:rsidP="003073DB">
            <w:pPr>
              <w:pStyle w:val="DipnotMetni"/>
              <w:ind w:left="709" w:hanging="709"/>
              <w:jc w:val="both"/>
              <w:rPr>
                <w:sz w:val="24"/>
                <w:szCs w:val="24"/>
              </w:rPr>
            </w:pPr>
            <w:r w:rsidRPr="003073DB">
              <w:rPr>
                <w:b/>
                <w:sz w:val="24"/>
                <w:szCs w:val="24"/>
              </w:rPr>
              <w:t>SOUSTELLE,</w:t>
            </w:r>
            <w:r w:rsidRPr="003073DB">
              <w:rPr>
                <w:sz w:val="24"/>
                <w:szCs w:val="24"/>
              </w:rPr>
              <w:t xml:space="preserve"> </w:t>
            </w:r>
            <w:proofErr w:type="spellStart"/>
            <w:r w:rsidRPr="003073DB">
              <w:rPr>
                <w:sz w:val="24"/>
                <w:szCs w:val="24"/>
              </w:rPr>
              <w:t>Jacques</w:t>
            </w:r>
            <w:proofErr w:type="spellEnd"/>
            <w:r w:rsidRPr="003073DB">
              <w:rPr>
                <w:sz w:val="24"/>
                <w:szCs w:val="24"/>
              </w:rPr>
              <w:t xml:space="preserve">, </w:t>
            </w:r>
            <w:proofErr w:type="spellStart"/>
            <w:r w:rsidRPr="003073DB">
              <w:rPr>
                <w:i/>
                <w:sz w:val="24"/>
                <w:szCs w:val="24"/>
              </w:rPr>
              <w:t>Aztekler</w:t>
            </w:r>
            <w:proofErr w:type="spellEnd"/>
            <w:r w:rsidRPr="003073DB">
              <w:rPr>
                <w:sz w:val="24"/>
                <w:szCs w:val="24"/>
              </w:rPr>
              <w:t xml:space="preserve">, </w:t>
            </w:r>
            <w:proofErr w:type="spellStart"/>
            <w:r w:rsidRPr="003073DB">
              <w:rPr>
                <w:sz w:val="24"/>
                <w:szCs w:val="24"/>
              </w:rPr>
              <w:t>çev</w:t>
            </w:r>
            <w:proofErr w:type="spellEnd"/>
            <w:r w:rsidRPr="003073DB">
              <w:rPr>
                <w:sz w:val="24"/>
                <w:szCs w:val="24"/>
              </w:rPr>
              <w:t xml:space="preserve">: İsmail </w:t>
            </w:r>
            <w:proofErr w:type="spellStart"/>
            <w:r w:rsidRPr="003073DB">
              <w:rPr>
                <w:sz w:val="24"/>
                <w:szCs w:val="24"/>
              </w:rPr>
              <w:t>Yerguz</w:t>
            </w:r>
            <w:proofErr w:type="spellEnd"/>
            <w:r w:rsidRPr="003073DB">
              <w:rPr>
                <w:sz w:val="24"/>
                <w:szCs w:val="24"/>
              </w:rPr>
              <w:t>, Dost Yay, 2006.</w:t>
            </w:r>
          </w:p>
          <w:p w:rsidR="003073DB" w:rsidRPr="003073DB" w:rsidRDefault="003073DB" w:rsidP="003073DB">
            <w:pPr>
              <w:pStyle w:val="DipnotMetni"/>
              <w:ind w:left="709" w:hanging="709"/>
              <w:jc w:val="both"/>
              <w:rPr>
                <w:sz w:val="24"/>
                <w:szCs w:val="24"/>
              </w:rPr>
            </w:pPr>
            <w:r w:rsidRPr="003073DB">
              <w:rPr>
                <w:i/>
                <w:sz w:val="24"/>
                <w:szCs w:val="24"/>
              </w:rPr>
              <w:t xml:space="preserve">Tarih-i </w:t>
            </w:r>
            <w:proofErr w:type="spellStart"/>
            <w:r w:rsidRPr="003073DB">
              <w:rPr>
                <w:i/>
                <w:sz w:val="24"/>
                <w:szCs w:val="24"/>
              </w:rPr>
              <w:t>Hind</w:t>
            </w:r>
            <w:proofErr w:type="spellEnd"/>
            <w:r w:rsidRPr="003073DB">
              <w:rPr>
                <w:i/>
                <w:sz w:val="24"/>
                <w:szCs w:val="24"/>
              </w:rPr>
              <w:t xml:space="preserve">-i Garbi veya  Hadis-i </w:t>
            </w:r>
            <w:proofErr w:type="spellStart"/>
            <w:r w:rsidRPr="003073DB">
              <w:rPr>
                <w:i/>
                <w:sz w:val="24"/>
                <w:szCs w:val="24"/>
              </w:rPr>
              <w:t>Nev</w:t>
            </w:r>
            <w:proofErr w:type="spellEnd"/>
            <w:r w:rsidRPr="003073DB">
              <w:rPr>
                <w:i/>
                <w:sz w:val="24"/>
                <w:szCs w:val="24"/>
              </w:rPr>
              <w:t>,</w:t>
            </w:r>
            <w:r w:rsidRPr="003073DB">
              <w:rPr>
                <w:sz w:val="24"/>
                <w:szCs w:val="24"/>
              </w:rPr>
              <w:t xml:space="preserve"> Tarihi Araştırmalar Vakfı İstanbul Araştırma Merkezi Yay</w:t>
            </w:r>
            <w:proofErr w:type="gramStart"/>
            <w:r w:rsidRPr="003073DB">
              <w:rPr>
                <w:sz w:val="24"/>
                <w:szCs w:val="24"/>
              </w:rPr>
              <w:t>.,</w:t>
            </w:r>
            <w:proofErr w:type="gramEnd"/>
            <w:r w:rsidRPr="003073DB">
              <w:rPr>
                <w:sz w:val="24"/>
                <w:szCs w:val="24"/>
              </w:rPr>
              <w:t xml:space="preserve"> İstanbul, 1999.</w:t>
            </w:r>
          </w:p>
          <w:p w:rsidR="003073DB" w:rsidRPr="003073DB" w:rsidRDefault="003073DB" w:rsidP="003073DB">
            <w:pPr>
              <w:pStyle w:val="AralkYok"/>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 xml:space="preserve">ŞAFAK, </w:t>
            </w:r>
            <w:r w:rsidRPr="003073DB">
              <w:rPr>
                <w:rFonts w:ascii="Times New Roman" w:hAnsi="Times New Roman" w:cs="Times New Roman"/>
                <w:sz w:val="24"/>
                <w:szCs w:val="24"/>
              </w:rPr>
              <w:t xml:space="preserve">Nurdan, </w:t>
            </w:r>
            <w:r w:rsidRPr="003073DB">
              <w:rPr>
                <w:rFonts w:ascii="Times New Roman" w:hAnsi="Times New Roman" w:cs="Times New Roman"/>
                <w:i/>
                <w:sz w:val="24"/>
                <w:szCs w:val="24"/>
              </w:rPr>
              <w:t>Osmanlı-Amerikan İlişkileri</w:t>
            </w:r>
            <w:r w:rsidRPr="003073DB">
              <w:rPr>
                <w:rFonts w:ascii="Times New Roman" w:hAnsi="Times New Roman" w:cs="Times New Roman"/>
                <w:sz w:val="24"/>
                <w:szCs w:val="24"/>
              </w:rPr>
              <w:t>, OSAV, İstanbul, 2003.</w:t>
            </w:r>
          </w:p>
          <w:p w:rsidR="003073DB" w:rsidRPr="003073DB" w:rsidRDefault="003073DB" w:rsidP="003073DB">
            <w:pPr>
              <w:spacing w:after="0" w:line="240" w:lineRule="auto"/>
              <w:ind w:left="709" w:hanging="709"/>
              <w:jc w:val="both"/>
              <w:rPr>
                <w:rFonts w:ascii="Times New Roman" w:hAnsi="Times New Roman" w:cs="Times New Roman"/>
                <w:sz w:val="24"/>
                <w:szCs w:val="24"/>
                <w:lang w:val="es-ES_tradnl"/>
              </w:rPr>
            </w:pPr>
            <w:r w:rsidRPr="003073DB">
              <w:rPr>
                <w:rFonts w:ascii="Times New Roman" w:hAnsi="Times New Roman" w:cs="Times New Roman"/>
                <w:b/>
                <w:sz w:val="24"/>
                <w:szCs w:val="24"/>
                <w:lang w:val="es-ES_tradnl"/>
              </w:rPr>
              <w:t xml:space="preserve">TEMEL, </w:t>
            </w:r>
            <w:r w:rsidRPr="003073DB">
              <w:rPr>
                <w:rFonts w:ascii="Times New Roman" w:hAnsi="Times New Roman" w:cs="Times New Roman"/>
                <w:sz w:val="24"/>
                <w:szCs w:val="24"/>
                <w:lang w:val="es-ES_tradnl"/>
              </w:rPr>
              <w:t xml:space="preserve">Mehmet, </w:t>
            </w:r>
            <w:r w:rsidRPr="003073DB">
              <w:rPr>
                <w:rFonts w:ascii="Times New Roman" w:hAnsi="Times New Roman" w:cs="Times New Roman"/>
                <w:i/>
                <w:sz w:val="24"/>
                <w:szCs w:val="24"/>
                <w:lang w:val="es-ES_tradnl"/>
              </w:rPr>
              <w:t>XIX. ve XX. Yüzyılda Osmanlı-Latin Amerika İlişkileri</w:t>
            </w:r>
            <w:r w:rsidRPr="003073DB">
              <w:rPr>
                <w:rFonts w:ascii="Times New Roman" w:hAnsi="Times New Roman" w:cs="Times New Roman"/>
                <w:sz w:val="24"/>
                <w:szCs w:val="24"/>
                <w:lang w:val="es-ES_tradnl"/>
              </w:rPr>
              <w:t>, Nehir Yayınları, İstanbul, 2004.</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TEMEL,</w:t>
            </w:r>
            <w:r w:rsidRPr="003073DB">
              <w:rPr>
                <w:rFonts w:ascii="Times New Roman" w:hAnsi="Times New Roman" w:cs="Times New Roman"/>
                <w:sz w:val="24"/>
                <w:szCs w:val="24"/>
              </w:rPr>
              <w:t xml:space="preserve"> Mehmet, </w:t>
            </w:r>
            <w:r w:rsidRPr="003073DB">
              <w:rPr>
                <w:rFonts w:ascii="Times New Roman" w:hAnsi="Times New Roman" w:cs="Times New Roman"/>
                <w:i/>
                <w:sz w:val="24"/>
                <w:szCs w:val="24"/>
              </w:rPr>
              <w:t>XVIII. ve XIX. Yüzyılda Osmanlı- Latin Amerika İlişkileri</w:t>
            </w:r>
            <w:r w:rsidRPr="003073DB">
              <w:rPr>
                <w:rFonts w:ascii="Times New Roman" w:hAnsi="Times New Roman" w:cs="Times New Roman"/>
                <w:sz w:val="24"/>
                <w:szCs w:val="24"/>
              </w:rPr>
              <w:t>, Nehir Yayınları, İstanbul, 2004.</w:t>
            </w:r>
          </w:p>
          <w:p w:rsidR="003073DB" w:rsidRPr="003073DB" w:rsidRDefault="003073DB" w:rsidP="003073DB">
            <w:pPr>
              <w:pStyle w:val="DipnotMetni"/>
              <w:ind w:left="709" w:hanging="709"/>
              <w:jc w:val="both"/>
              <w:rPr>
                <w:sz w:val="24"/>
                <w:szCs w:val="24"/>
              </w:rPr>
            </w:pPr>
            <w:r w:rsidRPr="003073DB">
              <w:rPr>
                <w:b/>
                <w:sz w:val="24"/>
                <w:szCs w:val="24"/>
              </w:rPr>
              <w:lastRenderedPageBreak/>
              <w:t>TOGAN,</w:t>
            </w:r>
            <w:r w:rsidRPr="003073DB">
              <w:rPr>
                <w:sz w:val="24"/>
                <w:szCs w:val="24"/>
              </w:rPr>
              <w:t xml:space="preserve"> Zeki </w:t>
            </w:r>
            <w:proofErr w:type="spellStart"/>
            <w:r w:rsidRPr="003073DB">
              <w:rPr>
                <w:sz w:val="24"/>
                <w:szCs w:val="24"/>
              </w:rPr>
              <w:t>Velidi</w:t>
            </w:r>
            <w:proofErr w:type="spellEnd"/>
            <w:r w:rsidRPr="003073DB">
              <w:rPr>
                <w:sz w:val="24"/>
                <w:szCs w:val="24"/>
              </w:rPr>
              <w:t xml:space="preserve">, </w:t>
            </w:r>
            <w:proofErr w:type="spellStart"/>
            <w:r w:rsidRPr="003073DB">
              <w:rPr>
                <w:i/>
                <w:sz w:val="24"/>
                <w:szCs w:val="24"/>
              </w:rPr>
              <w:t>Bugünki</w:t>
            </w:r>
            <w:proofErr w:type="spellEnd"/>
            <w:r w:rsidRPr="003073DB">
              <w:rPr>
                <w:i/>
                <w:sz w:val="24"/>
                <w:szCs w:val="24"/>
              </w:rPr>
              <w:t xml:space="preserve"> Türkili ve Türkistan ve Yakın </w:t>
            </w:r>
            <w:proofErr w:type="spellStart"/>
            <w:r w:rsidRPr="003073DB">
              <w:rPr>
                <w:i/>
                <w:sz w:val="24"/>
                <w:szCs w:val="24"/>
              </w:rPr>
              <w:t>Yarihi</w:t>
            </w:r>
            <w:proofErr w:type="spellEnd"/>
            <w:r w:rsidRPr="003073DB">
              <w:rPr>
                <w:sz w:val="24"/>
                <w:szCs w:val="24"/>
              </w:rPr>
              <w:t>, 2.Baskı, Enderun Yayınları İstanbul, 1981.</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TOLEDO MANSILLA,</w:t>
            </w:r>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Paulino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i/>
                <w:sz w:val="24"/>
                <w:szCs w:val="24"/>
              </w:rPr>
              <w:t>Descripciones</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Hispanoamericanas</w:t>
            </w:r>
            <w:proofErr w:type="spellEnd"/>
            <w:r w:rsidRPr="003073DB">
              <w:rPr>
                <w:rFonts w:ascii="Times New Roman" w:hAnsi="Times New Roman" w:cs="Times New Roman"/>
                <w:i/>
                <w:sz w:val="24"/>
                <w:szCs w:val="24"/>
              </w:rPr>
              <w:t xml:space="preserve"> de </w:t>
            </w:r>
            <w:proofErr w:type="spellStart"/>
            <w:r w:rsidRPr="003073DB">
              <w:rPr>
                <w:rFonts w:ascii="Times New Roman" w:hAnsi="Times New Roman" w:cs="Times New Roman"/>
                <w:i/>
                <w:sz w:val="24"/>
                <w:szCs w:val="24"/>
              </w:rPr>
              <w:t>Estambul</w:t>
            </w:r>
            <w:proofErr w:type="spellEnd"/>
            <w:r w:rsidRPr="003073DB">
              <w:rPr>
                <w:rFonts w:ascii="Times New Roman" w:hAnsi="Times New Roman" w:cs="Times New Roman"/>
                <w:i/>
                <w:sz w:val="24"/>
                <w:szCs w:val="24"/>
              </w:rPr>
              <w:t xml:space="preserve"> en el </w:t>
            </w:r>
            <w:proofErr w:type="spellStart"/>
            <w:r w:rsidRPr="003073DB">
              <w:rPr>
                <w:rFonts w:ascii="Times New Roman" w:hAnsi="Times New Roman" w:cs="Times New Roman"/>
                <w:i/>
                <w:sz w:val="24"/>
                <w:szCs w:val="24"/>
              </w:rPr>
              <w:t>Imperio</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Otomano</w:t>
            </w:r>
            <w:proofErr w:type="spellEnd"/>
            <w:r w:rsidRPr="003073DB">
              <w:rPr>
                <w:rFonts w:ascii="Times New Roman" w:hAnsi="Times New Roman" w:cs="Times New Roman"/>
                <w:sz w:val="24"/>
                <w:szCs w:val="24"/>
              </w:rPr>
              <w:t>, Şili Büyükelçiliği, Ankara, 2004.</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TURAN,</w:t>
            </w:r>
            <w:r w:rsidRPr="003073DB">
              <w:rPr>
                <w:rFonts w:ascii="Times New Roman" w:hAnsi="Times New Roman" w:cs="Times New Roman"/>
                <w:sz w:val="24"/>
                <w:szCs w:val="24"/>
              </w:rPr>
              <w:t xml:space="preserve"> Ömer, “II. Meşrutiyet ve Balkan Savaşları Döneminde Osmanlı Diplomasisi”, </w:t>
            </w:r>
            <w:r w:rsidRPr="003073DB">
              <w:rPr>
                <w:rFonts w:ascii="Times New Roman" w:hAnsi="Times New Roman" w:cs="Times New Roman"/>
                <w:i/>
                <w:sz w:val="24"/>
                <w:szCs w:val="24"/>
              </w:rPr>
              <w:t xml:space="preserve">Çağdaş Türk Diplomasisi:200 Yıllık Süreç, </w:t>
            </w:r>
            <w:r w:rsidRPr="003073DB">
              <w:rPr>
                <w:rFonts w:ascii="Times New Roman" w:hAnsi="Times New Roman" w:cs="Times New Roman"/>
                <w:sz w:val="24"/>
                <w:szCs w:val="24"/>
              </w:rPr>
              <w:t>Sempozyum Bildirileri, Ankara, TTK, 1999.</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b/>
                <w:sz w:val="24"/>
                <w:szCs w:val="24"/>
              </w:rPr>
              <w:t>TÜRÜDÜ,</w:t>
            </w:r>
            <w:r w:rsidRPr="003073DB">
              <w:rPr>
                <w:rFonts w:ascii="Times New Roman" w:hAnsi="Times New Roman" w:cs="Times New Roman"/>
                <w:sz w:val="24"/>
                <w:szCs w:val="24"/>
              </w:rPr>
              <w:t xml:space="preserve"> Hasan, “Brezilya Hükümdarlarının Türkiye’yi Ziyareti”, </w:t>
            </w:r>
            <w:r w:rsidRPr="003073DB">
              <w:rPr>
                <w:rFonts w:ascii="Times New Roman" w:hAnsi="Times New Roman" w:cs="Times New Roman"/>
                <w:i/>
                <w:sz w:val="24"/>
                <w:szCs w:val="24"/>
              </w:rPr>
              <w:t>Hayat Tarih Mecmuası</w:t>
            </w:r>
            <w:r w:rsidRPr="003073DB">
              <w:rPr>
                <w:rFonts w:ascii="Times New Roman" w:hAnsi="Times New Roman" w:cs="Times New Roman"/>
                <w:sz w:val="24"/>
                <w:szCs w:val="24"/>
              </w:rPr>
              <w:t>, Ocak, 1976.</w:t>
            </w:r>
          </w:p>
          <w:p w:rsidR="003073DB" w:rsidRPr="003073DB" w:rsidRDefault="003073DB" w:rsidP="003073DB">
            <w:pPr>
              <w:pStyle w:val="DipnotMetni"/>
              <w:ind w:left="709" w:hanging="709"/>
              <w:jc w:val="both"/>
              <w:rPr>
                <w:sz w:val="24"/>
                <w:szCs w:val="24"/>
              </w:rPr>
            </w:pPr>
            <w:r w:rsidRPr="003073DB">
              <w:rPr>
                <w:b/>
                <w:sz w:val="24"/>
                <w:szCs w:val="24"/>
              </w:rPr>
              <w:t>UNAT,</w:t>
            </w:r>
            <w:r w:rsidRPr="003073DB">
              <w:rPr>
                <w:sz w:val="24"/>
                <w:szCs w:val="24"/>
              </w:rPr>
              <w:t xml:space="preserve"> İlhan, </w:t>
            </w:r>
            <w:r w:rsidRPr="003073DB">
              <w:rPr>
                <w:i/>
                <w:sz w:val="24"/>
                <w:szCs w:val="24"/>
              </w:rPr>
              <w:t>Türk Vatandaşlık Hukuk (Metinler-Mahkeme Kararları,</w:t>
            </w:r>
            <w:r w:rsidRPr="003073DB">
              <w:rPr>
                <w:sz w:val="24"/>
                <w:szCs w:val="24"/>
              </w:rPr>
              <w:t xml:space="preserve"> Siyasal Bilgiler Fakültesi Yayını, Ankara, 1966.</w:t>
            </w:r>
          </w:p>
          <w:p w:rsidR="003073DB" w:rsidRPr="003073DB" w:rsidRDefault="003073DB" w:rsidP="003073DB">
            <w:pPr>
              <w:pStyle w:val="DipnotMetni"/>
              <w:ind w:left="709" w:hanging="709"/>
              <w:jc w:val="both"/>
              <w:rPr>
                <w:sz w:val="24"/>
                <w:szCs w:val="24"/>
              </w:rPr>
            </w:pPr>
            <w:r w:rsidRPr="003073DB">
              <w:rPr>
                <w:b/>
                <w:sz w:val="24"/>
                <w:szCs w:val="24"/>
              </w:rPr>
              <w:t>WEISNER-HANKS,</w:t>
            </w:r>
            <w:r w:rsidRPr="003073DB">
              <w:rPr>
                <w:sz w:val="24"/>
                <w:szCs w:val="24"/>
              </w:rPr>
              <w:t xml:space="preserve"> </w:t>
            </w:r>
            <w:proofErr w:type="spellStart"/>
            <w:r w:rsidRPr="003073DB">
              <w:rPr>
                <w:sz w:val="24"/>
                <w:szCs w:val="24"/>
              </w:rPr>
              <w:t>Merry</w:t>
            </w:r>
            <w:proofErr w:type="spellEnd"/>
            <w:r w:rsidRPr="003073DB">
              <w:rPr>
                <w:sz w:val="24"/>
                <w:szCs w:val="24"/>
              </w:rPr>
              <w:t xml:space="preserve"> E</w:t>
            </w:r>
            <w:proofErr w:type="gramStart"/>
            <w:r w:rsidRPr="003073DB">
              <w:rPr>
                <w:sz w:val="24"/>
                <w:szCs w:val="24"/>
              </w:rPr>
              <w:t>.,</w:t>
            </w:r>
            <w:proofErr w:type="gramEnd"/>
            <w:r w:rsidRPr="003073DB">
              <w:rPr>
                <w:sz w:val="24"/>
                <w:szCs w:val="24"/>
              </w:rPr>
              <w:t xml:space="preserve"> </w:t>
            </w:r>
            <w:r w:rsidRPr="003073DB">
              <w:rPr>
                <w:i/>
                <w:sz w:val="24"/>
                <w:szCs w:val="24"/>
              </w:rPr>
              <w:t>Erken Modern Dönemde Avrupa 1450-1789</w:t>
            </w:r>
            <w:r w:rsidRPr="003073DB">
              <w:rPr>
                <w:sz w:val="24"/>
                <w:szCs w:val="24"/>
              </w:rPr>
              <w:t xml:space="preserve">, </w:t>
            </w:r>
            <w:proofErr w:type="spellStart"/>
            <w:r w:rsidRPr="003073DB">
              <w:rPr>
                <w:sz w:val="24"/>
                <w:szCs w:val="24"/>
              </w:rPr>
              <w:t>çev</w:t>
            </w:r>
            <w:proofErr w:type="spellEnd"/>
            <w:r w:rsidRPr="003073DB">
              <w:rPr>
                <w:sz w:val="24"/>
                <w:szCs w:val="24"/>
              </w:rPr>
              <w:t>: Hamit Çalışkan, Türkiye İş Bankası Kültür Yay., İstanbul, 2009.</w:t>
            </w:r>
          </w:p>
          <w:p w:rsidR="003073DB" w:rsidRPr="003073DB" w:rsidRDefault="003073DB" w:rsidP="003073DB">
            <w:pPr>
              <w:pStyle w:val="DipnotMetni"/>
              <w:ind w:left="709" w:hanging="709"/>
              <w:jc w:val="both"/>
              <w:rPr>
                <w:sz w:val="24"/>
                <w:szCs w:val="24"/>
              </w:rPr>
            </w:pPr>
            <w:r w:rsidRPr="003073DB">
              <w:rPr>
                <w:b/>
                <w:sz w:val="24"/>
                <w:szCs w:val="24"/>
              </w:rPr>
              <w:t>WIARDA,</w:t>
            </w:r>
            <w:r w:rsidRPr="003073DB">
              <w:rPr>
                <w:sz w:val="24"/>
                <w:szCs w:val="24"/>
              </w:rPr>
              <w:t xml:space="preserve"> </w:t>
            </w:r>
            <w:proofErr w:type="spellStart"/>
            <w:r w:rsidRPr="003073DB">
              <w:rPr>
                <w:sz w:val="24"/>
                <w:szCs w:val="24"/>
              </w:rPr>
              <w:t>Howard</w:t>
            </w:r>
            <w:proofErr w:type="spellEnd"/>
            <w:r w:rsidRPr="003073DB">
              <w:rPr>
                <w:sz w:val="24"/>
                <w:szCs w:val="24"/>
              </w:rPr>
              <w:t xml:space="preserve"> J. ve </w:t>
            </w:r>
            <w:r w:rsidRPr="003073DB">
              <w:rPr>
                <w:b/>
                <w:sz w:val="24"/>
                <w:szCs w:val="24"/>
              </w:rPr>
              <w:t>KLINE,</w:t>
            </w:r>
            <w:r w:rsidRPr="003073DB">
              <w:rPr>
                <w:sz w:val="24"/>
                <w:szCs w:val="24"/>
              </w:rPr>
              <w:t xml:space="preserve"> </w:t>
            </w:r>
            <w:proofErr w:type="spellStart"/>
            <w:r w:rsidRPr="003073DB">
              <w:rPr>
                <w:sz w:val="24"/>
                <w:szCs w:val="24"/>
              </w:rPr>
              <w:t>Harvey</w:t>
            </w:r>
            <w:proofErr w:type="spellEnd"/>
            <w:r w:rsidRPr="003073DB">
              <w:rPr>
                <w:sz w:val="24"/>
                <w:szCs w:val="24"/>
              </w:rPr>
              <w:t xml:space="preserve"> F. (Ed.), </w:t>
            </w:r>
            <w:r w:rsidRPr="003073DB">
              <w:rPr>
                <w:i/>
                <w:sz w:val="24"/>
                <w:szCs w:val="24"/>
              </w:rPr>
              <w:t xml:space="preserve">Latin </w:t>
            </w:r>
            <w:proofErr w:type="spellStart"/>
            <w:r w:rsidRPr="003073DB">
              <w:rPr>
                <w:i/>
                <w:sz w:val="24"/>
                <w:szCs w:val="24"/>
              </w:rPr>
              <w:t>American</w:t>
            </w:r>
            <w:proofErr w:type="spellEnd"/>
            <w:r w:rsidRPr="003073DB">
              <w:rPr>
                <w:i/>
                <w:sz w:val="24"/>
                <w:szCs w:val="24"/>
              </w:rPr>
              <w:t xml:space="preserve"> </w:t>
            </w:r>
            <w:proofErr w:type="spellStart"/>
            <w:r w:rsidRPr="003073DB">
              <w:rPr>
                <w:i/>
                <w:sz w:val="24"/>
                <w:szCs w:val="24"/>
              </w:rPr>
              <w:t>Politics</w:t>
            </w:r>
            <w:proofErr w:type="spellEnd"/>
            <w:r w:rsidRPr="003073DB">
              <w:rPr>
                <w:i/>
                <w:sz w:val="24"/>
                <w:szCs w:val="24"/>
              </w:rPr>
              <w:t xml:space="preserve"> </w:t>
            </w:r>
            <w:proofErr w:type="spellStart"/>
            <w:r w:rsidRPr="003073DB">
              <w:rPr>
                <w:i/>
                <w:sz w:val="24"/>
                <w:szCs w:val="24"/>
              </w:rPr>
              <w:t>and</w:t>
            </w:r>
            <w:proofErr w:type="spellEnd"/>
            <w:r w:rsidRPr="003073DB">
              <w:rPr>
                <w:i/>
                <w:sz w:val="24"/>
                <w:szCs w:val="24"/>
              </w:rPr>
              <w:t xml:space="preserve"> Development, </w:t>
            </w:r>
            <w:proofErr w:type="spellStart"/>
            <w:r w:rsidRPr="003073DB">
              <w:rPr>
                <w:i/>
                <w:sz w:val="24"/>
                <w:szCs w:val="24"/>
              </w:rPr>
              <w:t>Linda</w:t>
            </w:r>
            <w:proofErr w:type="spellEnd"/>
            <w:r w:rsidRPr="003073DB">
              <w:rPr>
                <w:i/>
                <w:sz w:val="24"/>
                <w:szCs w:val="24"/>
              </w:rPr>
              <w:t xml:space="preserve"> </w:t>
            </w:r>
            <w:proofErr w:type="spellStart"/>
            <w:r w:rsidRPr="003073DB">
              <w:rPr>
                <w:i/>
                <w:sz w:val="24"/>
                <w:szCs w:val="24"/>
              </w:rPr>
              <w:t>Chen</w:t>
            </w:r>
            <w:proofErr w:type="spellEnd"/>
            <w:r w:rsidRPr="003073DB">
              <w:rPr>
                <w:i/>
                <w:sz w:val="24"/>
                <w:szCs w:val="24"/>
              </w:rPr>
              <w:t xml:space="preserve">, </w:t>
            </w:r>
            <w:proofErr w:type="spellStart"/>
            <w:r w:rsidRPr="003073DB">
              <w:rPr>
                <w:i/>
                <w:sz w:val="24"/>
                <w:szCs w:val="24"/>
              </w:rPr>
              <w:t>Argentina</w:t>
            </w:r>
            <w:proofErr w:type="spellEnd"/>
            <w:r w:rsidRPr="003073DB">
              <w:rPr>
                <w:i/>
                <w:sz w:val="24"/>
                <w:szCs w:val="24"/>
              </w:rPr>
              <w:t xml:space="preserve"> in </w:t>
            </w:r>
            <w:proofErr w:type="spellStart"/>
            <w:r w:rsidRPr="003073DB">
              <w:rPr>
                <w:i/>
                <w:sz w:val="24"/>
                <w:szCs w:val="24"/>
              </w:rPr>
              <w:t>the</w:t>
            </w:r>
            <w:proofErr w:type="spellEnd"/>
            <w:r w:rsidRPr="003073DB">
              <w:rPr>
                <w:i/>
                <w:sz w:val="24"/>
                <w:szCs w:val="24"/>
              </w:rPr>
              <w:t xml:space="preserve"> </w:t>
            </w:r>
            <w:proofErr w:type="spellStart"/>
            <w:r w:rsidRPr="003073DB">
              <w:rPr>
                <w:i/>
                <w:sz w:val="24"/>
                <w:szCs w:val="24"/>
              </w:rPr>
              <w:t>Twenty-first</w:t>
            </w:r>
            <w:proofErr w:type="spellEnd"/>
            <w:r w:rsidRPr="003073DB">
              <w:rPr>
                <w:i/>
                <w:sz w:val="24"/>
                <w:szCs w:val="24"/>
              </w:rPr>
              <w:t xml:space="preserve"> Century</w:t>
            </w:r>
            <w:r w:rsidRPr="003073DB">
              <w:rPr>
                <w:sz w:val="24"/>
                <w:szCs w:val="24"/>
              </w:rPr>
              <w:t xml:space="preserve">, </w:t>
            </w:r>
            <w:proofErr w:type="spellStart"/>
            <w:r w:rsidRPr="003073DB">
              <w:rPr>
                <w:sz w:val="24"/>
                <w:szCs w:val="24"/>
              </w:rPr>
              <w:t>Westview</w:t>
            </w:r>
            <w:proofErr w:type="spellEnd"/>
            <w:r w:rsidRPr="003073DB">
              <w:rPr>
                <w:sz w:val="24"/>
                <w:szCs w:val="24"/>
              </w:rPr>
              <w:t xml:space="preserve"> </w:t>
            </w:r>
            <w:proofErr w:type="spellStart"/>
            <w:r w:rsidRPr="003073DB">
              <w:rPr>
                <w:sz w:val="24"/>
                <w:szCs w:val="24"/>
              </w:rPr>
              <w:t>Press</w:t>
            </w:r>
            <w:proofErr w:type="spellEnd"/>
            <w:r w:rsidRPr="003073DB">
              <w:rPr>
                <w:sz w:val="24"/>
                <w:szCs w:val="24"/>
              </w:rPr>
              <w:t xml:space="preserve">, United </w:t>
            </w:r>
            <w:proofErr w:type="spellStart"/>
            <w:r w:rsidRPr="003073DB">
              <w:rPr>
                <w:sz w:val="24"/>
                <w:szCs w:val="24"/>
              </w:rPr>
              <w:t>States</w:t>
            </w:r>
            <w:proofErr w:type="spellEnd"/>
            <w:r w:rsidRPr="003073DB">
              <w:rPr>
                <w:sz w:val="24"/>
                <w:szCs w:val="24"/>
              </w:rPr>
              <w:t xml:space="preserve"> of </w:t>
            </w:r>
            <w:proofErr w:type="spellStart"/>
            <w:r w:rsidRPr="003073DB">
              <w:rPr>
                <w:sz w:val="24"/>
                <w:szCs w:val="24"/>
              </w:rPr>
              <w:t>America</w:t>
            </w:r>
            <w:proofErr w:type="spellEnd"/>
            <w:r w:rsidRPr="003073DB">
              <w:rPr>
                <w:sz w:val="24"/>
                <w:szCs w:val="24"/>
              </w:rPr>
              <w:t>.</w:t>
            </w:r>
          </w:p>
          <w:p w:rsidR="003073DB" w:rsidRPr="003073DB" w:rsidRDefault="003073DB" w:rsidP="003073DB">
            <w:pPr>
              <w:pStyle w:val="DipnotMetni"/>
              <w:ind w:left="709" w:hanging="709"/>
              <w:jc w:val="both"/>
              <w:rPr>
                <w:sz w:val="24"/>
                <w:szCs w:val="24"/>
              </w:rPr>
            </w:pPr>
            <w:r w:rsidRPr="003073DB">
              <w:rPr>
                <w:b/>
                <w:sz w:val="24"/>
                <w:szCs w:val="24"/>
              </w:rPr>
              <w:t>WILLIAMS,</w:t>
            </w:r>
            <w:r w:rsidRPr="003073DB">
              <w:rPr>
                <w:sz w:val="24"/>
                <w:szCs w:val="24"/>
              </w:rPr>
              <w:t xml:space="preserve"> </w:t>
            </w:r>
            <w:proofErr w:type="spellStart"/>
            <w:r w:rsidRPr="003073DB">
              <w:rPr>
                <w:sz w:val="24"/>
                <w:szCs w:val="24"/>
              </w:rPr>
              <w:t>Ann</w:t>
            </w:r>
            <w:proofErr w:type="spellEnd"/>
            <w:r w:rsidRPr="003073DB">
              <w:rPr>
                <w:sz w:val="24"/>
                <w:szCs w:val="24"/>
              </w:rPr>
              <w:t xml:space="preserve">, </w:t>
            </w:r>
            <w:r w:rsidRPr="003073DB">
              <w:rPr>
                <w:i/>
                <w:sz w:val="24"/>
                <w:szCs w:val="24"/>
              </w:rPr>
              <w:t>Akdeniz Çatışması</w:t>
            </w:r>
            <w:r w:rsidRPr="003073DB">
              <w:rPr>
                <w:sz w:val="24"/>
                <w:szCs w:val="24"/>
              </w:rPr>
              <w:t>, (editörler) Metin Kunt-</w:t>
            </w:r>
            <w:proofErr w:type="spellStart"/>
            <w:r w:rsidRPr="003073DB">
              <w:rPr>
                <w:sz w:val="24"/>
                <w:szCs w:val="24"/>
              </w:rPr>
              <w:t>Christine</w:t>
            </w:r>
            <w:proofErr w:type="spellEnd"/>
            <w:r w:rsidRPr="003073DB">
              <w:rPr>
                <w:sz w:val="24"/>
                <w:szCs w:val="24"/>
              </w:rPr>
              <w:t xml:space="preserve"> </w:t>
            </w:r>
            <w:proofErr w:type="spellStart"/>
            <w:r w:rsidRPr="003073DB">
              <w:rPr>
                <w:sz w:val="24"/>
                <w:szCs w:val="24"/>
              </w:rPr>
              <w:t>Woodhead</w:t>
            </w:r>
            <w:proofErr w:type="spellEnd"/>
            <w:r w:rsidRPr="003073DB">
              <w:rPr>
                <w:sz w:val="24"/>
                <w:szCs w:val="24"/>
              </w:rPr>
              <w:t xml:space="preserve">, </w:t>
            </w:r>
            <w:r w:rsidRPr="003073DB">
              <w:rPr>
                <w:i/>
                <w:sz w:val="24"/>
                <w:szCs w:val="24"/>
              </w:rPr>
              <w:t>Kanuni ve Çağı-Yeni Çağda Osmanlı Dünyası,</w:t>
            </w:r>
            <w:r w:rsidRPr="003073DB">
              <w:rPr>
                <w:sz w:val="24"/>
                <w:szCs w:val="24"/>
              </w:rPr>
              <w:t xml:space="preserve"> </w:t>
            </w:r>
            <w:proofErr w:type="spellStart"/>
            <w:r w:rsidRPr="003073DB">
              <w:rPr>
                <w:sz w:val="24"/>
                <w:szCs w:val="24"/>
              </w:rPr>
              <w:t>çev</w:t>
            </w:r>
            <w:proofErr w:type="spellEnd"/>
            <w:r w:rsidRPr="003073DB">
              <w:rPr>
                <w:sz w:val="24"/>
                <w:szCs w:val="24"/>
              </w:rPr>
              <w:t xml:space="preserve">: Sermet </w:t>
            </w:r>
            <w:proofErr w:type="spellStart"/>
            <w:r w:rsidRPr="003073DB">
              <w:rPr>
                <w:sz w:val="24"/>
                <w:szCs w:val="24"/>
              </w:rPr>
              <w:t>Yalçın,Tarih</w:t>
            </w:r>
            <w:proofErr w:type="spellEnd"/>
            <w:r w:rsidRPr="003073DB">
              <w:rPr>
                <w:sz w:val="24"/>
                <w:szCs w:val="24"/>
              </w:rPr>
              <w:t xml:space="preserve"> Vakfı Yurt Yay</w:t>
            </w:r>
            <w:proofErr w:type="gramStart"/>
            <w:r w:rsidRPr="003073DB">
              <w:rPr>
                <w:sz w:val="24"/>
                <w:szCs w:val="24"/>
              </w:rPr>
              <w:t>.,</w:t>
            </w:r>
            <w:proofErr w:type="gramEnd"/>
            <w:r w:rsidRPr="003073DB">
              <w:rPr>
                <w:sz w:val="24"/>
                <w:szCs w:val="24"/>
              </w:rPr>
              <w:t xml:space="preserve"> İstanbul, 2002.</w:t>
            </w:r>
          </w:p>
          <w:p w:rsidR="003073DB" w:rsidRPr="003073DB" w:rsidRDefault="003073DB" w:rsidP="003073DB">
            <w:pPr>
              <w:pStyle w:val="DipnotMetni"/>
              <w:ind w:left="709" w:hanging="709"/>
              <w:jc w:val="both"/>
              <w:rPr>
                <w:sz w:val="24"/>
                <w:szCs w:val="24"/>
              </w:rPr>
            </w:pPr>
            <w:r w:rsidRPr="003073DB">
              <w:rPr>
                <w:b/>
                <w:sz w:val="24"/>
                <w:szCs w:val="24"/>
              </w:rPr>
              <w:t>YURTAYDIN,</w:t>
            </w:r>
            <w:r w:rsidRPr="003073DB">
              <w:rPr>
                <w:sz w:val="24"/>
                <w:szCs w:val="24"/>
              </w:rPr>
              <w:t xml:space="preserve"> Erkan, “Osmanlı İmparatorluğu ile Meksika İlişkilerinin Başlangıcı”, Fatma Öznur Seçkin (ed.), </w:t>
            </w:r>
            <w:r w:rsidRPr="003073DB">
              <w:rPr>
                <w:i/>
                <w:sz w:val="24"/>
                <w:szCs w:val="24"/>
              </w:rPr>
              <w:t xml:space="preserve">Osmanlı </w:t>
            </w:r>
            <w:proofErr w:type="spellStart"/>
            <w:r w:rsidRPr="003073DB">
              <w:rPr>
                <w:i/>
                <w:sz w:val="24"/>
                <w:szCs w:val="24"/>
              </w:rPr>
              <w:t>İmpatorluğu</w:t>
            </w:r>
            <w:proofErr w:type="spellEnd"/>
            <w:r w:rsidRPr="003073DB">
              <w:rPr>
                <w:i/>
                <w:sz w:val="24"/>
                <w:szCs w:val="24"/>
              </w:rPr>
              <w:t>-Latin Amerika (Başlangıç Dönemi)</w:t>
            </w:r>
            <w:r w:rsidRPr="003073DB">
              <w:rPr>
                <w:sz w:val="24"/>
                <w:szCs w:val="24"/>
              </w:rPr>
              <w:t>, Ankara Üniversitesi LAMER Yayını, Ankara, 2012</w:t>
            </w:r>
            <w:proofErr w:type="gramStart"/>
            <w:r w:rsidRPr="003073DB">
              <w:rPr>
                <w:sz w:val="24"/>
                <w:szCs w:val="24"/>
              </w:rPr>
              <w:t>.,</w:t>
            </w:r>
            <w:proofErr w:type="gramEnd"/>
            <w:r w:rsidRPr="003073DB">
              <w:rPr>
                <w:sz w:val="24"/>
                <w:szCs w:val="24"/>
              </w:rPr>
              <w:t xml:space="preserve"> s. 119.-272.</w:t>
            </w:r>
          </w:p>
          <w:p w:rsidR="003073DB" w:rsidRPr="003073DB" w:rsidRDefault="003073DB" w:rsidP="003073DB">
            <w:pPr>
              <w:pStyle w:val="DipnotMetni"/>
              <w:ind w:left="709" w:hanging="709"/>
              <w:jc w:val="both"/>
              <w:rPr>
                <w:sz w:val="24"/>
                <w:szCs w:val="24"/>
              </w:rPr>
            </w:pPr>
            <w:r w:rsidRPr="003073DB">
              <w:rPr>
                <w:b/>
                <w:sz w:val="24"/>
                <w:szCs w:val="24"/>
              </w:rPr>
              <w:t>ZWEİG,</w:t>
            </w:r>
            <w:r w:rsidRPr="003073DB">
              <w:rPr>
                <w:sz w:val="24"/>
                <w:szCs w:val="24"/>
              </w:rPr>
              <w:t xml:space="preserve"> Stefan, </w:t>
            </w:r>
            <w:r w:rsidRPr="003073DB">
              <w:rPr>
                <w:i/>
                <w:sz w:val="24"/>
                <w:szCs w:val="24"/>
              </w:rPr>
              <w:t xml:space="preserve">Dünyanın Çevresini Dolaşan İlk İnsan </w:t>
            </w:r>
            <w:proofErr w:type="spellStart"/>
            <w:r w:rsidRPr="003073DB">
              <w:rPr>
                <w:i/>
                <w:sz w:val="24"/>
                <w:szCs w:val="24"/>
              </w:rPr>
              <w:t>Macellan</w:t>
            </w:r>
            <w:proofErr w:type="spellEnd"/>
            <w:r w:rsidRPr="003073DB">
              <w:rPr>
                <w:sz w:val="24"/>
                <w:szCs w:val="24"/>
              </w:rPr>
              <w:t xml:space="preserve">, </w:t>
            </w:r>
            <w:proofErr w:type="spellStart"/>
            <w:r w:rsidRPr="003073DB">
              <w:rPr>
                <w:sz w:val="24"/>
                <w:szCs w:val="24"/>
              </w:rPr>
              <w:t>çev</w:t>
            </w:r>
            <w:proofErr w:type="spellEnd"/>
            <w:r w:rsidRPr="003073DB">
              <w:rPr>
                <w:sz w:val="24"/>
                <w:szCs w:val="24"/>
              </w:rPr>
              <w:t xml:space="preserve">: Zehra Aksu Yılmazer, </w:t>
            </w:r>
            <w:proofErr w:type="spellStart"/>
            <w:r w:rsidRPr="003073DB">
              <w:rPr>
                <w:sz w:val="24"/>
                <w:szCs w:val="24"/>
              </w:rPr>
              <w:t>Kabalcı</w:t>
            </w:r>
            <w:proofErr w:type="spellEnd"/>
            <w:r w:rsidRPr="003073DB">
              <w:rPr>
                <w:sz w:val="24"/>
                <w:szCs w:val="24"/>
              </w:rPr>
              <w:t xml:space="preserve"> Yay</w:t>
            </w:r>
            <w:proofErr w:type="gramStart"/>
            <w:r w:rsidRPr="003073DB">
              <w:rPr>
                <w:sz w:val="24"/>
                <w:szCs w:val="24"/>
              </w:rPr>
              <w:t>.,</w:t>
            </w:r>
            <w:proofErr w:type="gramEnd"/>
            <w:r w:rsidRPr="003073DB">
              <w:rPr>
                <w:sz w:val="24"/>
                <w:szCs w:val="24"/>
              </w:rPr>
              <w:t xml:space="preserve"> İstanbul, 2002.</w:t>
            </w:r>
          </w:p>
          <w:p w:rsidR="003073DB" w:rsidRPr="003073DB" w:rsidRDefault="003073DB" w:rsidP="003073DB">
            <w:pPr>
              <w:spacing w:after="0" w:line="240" w:lineRule="auto"/>
              <w:ind w:left="709" w:hanging="709"/>
              <w:jc w:val="both"/>
              <w:rPr>
                <w:rFonts w:ascii="Times New Roman" w:hAnsi="Times New Roman" w:cs="Times New Roman"/>
                <w:sz w:val="24"/>
                <w:szCs w:val="24"/>
              </w:rPr>
            </w:pPr>
            <w:proofErr w:type="spellStart"/>
            <w:r w:rsidRPr="003073DB">
              <w:rPr>
                <w:rFonts w:ascii="Times New Roman" w:hAnsi="Times New Roman" w:cs="Times New Roman"/>
                <w:i/>
                <w:sz w:val="24"/>
                <w:szCs w:val="24"/>
              </w:rPr>
              <w:t>Enciclopedia</w:t>
            </w:r>
            <w:proofErr w:type="spellEnd"/>
            <w:r w:rsidRPr="003073DB">
              <w:rPr>
                <w:rFonts w:ascii="Times New Roman" w:hAnsi="Times New Roman" w:cs="Times New Roman"/>
                <w:i/>
                <w:sz w:val="24"/>
                <w:szCs w:val="24"/>
              </w:rPr>
              <w:t xml:space="preserve"> </w:t>
            </w:r>
            <w:proofErr w:type="spellStart"/>
            <w:r w:rsidRPr="003073DB">
              <w:rPr>
                <w:rFonts w:ascii="Times New Roman" w:hAnsi="Times New Roman" w:cs="Times New Roman"/>
                <w:i/>
                <w:sz w:val="24"/>
                <w:szCs w:val="24"/>
              </w:rPr>
              <w:t>Santillana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Grupo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Santillana</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Ediciones</w:t>
            </w:r>
            <w:proofErr w:type="spellEnd"/>
            <w:r w:rsidRPr="003073DB">
              <w:rPr>
                <w:rFonts w:ascii="Times New Roman" w:hAnsi="Times New Roman" w:cs="Times New Roman"/>
                <w:sz w:val="24"/>
                <w:szCs w:val="24"/>
              </w:rPr>
              <w:t>, S. A</w:t>
            </w:r>
            <w:proofErr w:type="gramStart"/>
            <w:r w:rsidRPr="003073DB">
              <w:rPr>
                <w:rFonts w:ascii="Times New Roman" w:hAnsi="Times New Roman" w:cs="Times New Roman"/>
                <w:sz w:val="24"/>
                <w:szCs w:val="24"/>
              </w:rPr>
              <w:t>.,</w:t>
            </w:r>
            <w:proofErr w:type="gramEnd"/>
            <w:r w:rsidRPr="003073DB">
              <w:rPr>
                <w:rFonts w:ascii="Times New Roman" w:hAnsi="Times New Roman" w:cs="Times New Roman"/>
                <w:sz w:val="24"/>
                <w:szCs w:val="24"/>
              </w:rPr>
              <w:t xml:space="preserve"> Madrid, 2001.</w:t>
            </w:r>
          </w:p>
          <w:p w:rsidR="003073DB" w:rsidRPr="003073DB" w:rsidRDefault="003073DB" w:rsidP="003073DB">
            <w:pPr>
              <w:spacing w:after="0" w:line="240" w:lineRule="auto"/>
              <w:ind w:left="709" w:hanging="709"/>
              <w:jc w:val="both"/>
              <w:rPr>
                <w:rFonts w:ascii="Times New Roman" w:hAnsi="Times New Roman" w:cs="Times New Roman"/>
                <w:sz w:val="24"/>
                <w:szCs w:val="24"/>
              </w:rPr>
            </w:pPr>
            <w:proofErr w:type="spellStart"/>
            <w:r w:rsidRPr="003073DB">
              <w:rPr>
                <w:rFonts w:ascii="Times New Roman" w:hAnsi="Times New Roman" w:cs="Times New Roman"/>
                <w:sz w:val="24"/>
                <w:szCs w:val="24"/>
              </w:rPr>
              <w:t>Acta</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Aceptación</w:t>
            </w:r>
            <w:proofErr w:type="spellEnd"/>
            <w:r w:rsidRPr="003073DB">
              <w:rPr>
                <w:rFonts w:ascii="Times New Roman" w:hAnsi="Times New Roman" w:cs="Times New Roman"/>
                <w:sz w:val="24"/>
                <w:szCs w:val="24"/>
              </w:rPr>
              <w:t xml:space="preserve"> al </w:t>
            </w:r>
            <w:proofErr w:type="spellStart"/>
            <w:r w:rsidRPr="003073DB">
              <w:rPr>
                <w:rFonts w:ascii="Times New Roman" w:hAnsi="Times New Roman" w:cs="Times New Roman"/>
                <w:sz w:val="24"/>
                <w:szCs w:val="24"/>
              </w:rPr>
              <w:t>Trono</w:t>
            </w:r>
            <w:proofErr w:type="spellEnd"/>
            <w:r w:rsidRPr="003073DB">
              <w:rPr>
                <w:rFonts w:ascii="Times New Roman" w:hAnsi="Times New Roman" w:cs="Times New Roman"/>
                <w:sz w:val="24"/>
                <w:szCs w:val="24"/>
              </w:rPr>
              <w:t xml:space="preserve"> de S.M.I. Maximiliano de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Asociación</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Monarquista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Mexicana</w:t>
            </w:r>
            <w:proofErr w:type="spellEnd"/>
            <w:r w:rsidRPr="003073DB">
              <w:rPr>
                <w:rFonts w:ascii="Times New Roman" w:hAnsi="Times New Roman" w:cs="Times New Roman"/>
                <w:sz w:val="24"/>
                <w:szCs w:val="24"/>
              </w:rPr>
              <w:t xml:space="preserve">); (18.04.2013,16.30) . </w:t>
            </w:r>
          </w:p>
          <w:p w:rsidR="003073DB" w:rsidRPr="003073DB" w:rsidRDefault="003073DB" w:rsidP="003073DB">
            <w:pPr>
              <w:spacing w:after="0" w:line="240" w:lineRule="auto"/>
              <w:ind w:left="709" w:hanging="709"/>
              <w:jc w:val="both"/>
              <w:rPr>
                <w:rFonts w:ascii="Times New Roman" w:hAnsi="Times New Roman" w:cs="Times New Roman"/>
                <w:sz w:val="24"/>
                <w:szCs w:val="24"/>
              </w:rPr>
            </w:pPr>
            <w:proofErr w:type="spellStart"/>
            <w:r w:rsidRPr="003073DB">
              <w:rPr>
                <w:rFonts w:ascii="Times New Roman" w:hAnsi="Times New Roman" w:cs="Times New Roman"/>
                <w:sz w:val="24"/>
                <w:szCs w:val="24"/>
              </w:rPr>
              <w:t>Acta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publicada</w:t>
            </w:r>
            <w:proofErr w:type="spellEnd"/>
            <w:r w:rsidRPr="003073DB">
              <w:rPr>
                <w:rFonts w:ascii="Times New Roman" w:hAnsi="Times New Roman" w:cs="Times New Roman"/>
                <w:sz w:val="24"/>
                <w:szCs w:val="24"/>
              </w:rPr>
              <w:t xml:space="preserve"> en el </w:t>
            </w:r>
            <w:proofErr w:type="spellStart"/>
            <w:r w:rsidRPr="003073DB">
              <w:rPr>
                <w:rFonts w:ascii="Times New Roman" w:hAnsi="Times New Roman" w:cs="Times New Roman"/>
                <w:sz w:val="24"/>
                <w:szCs w:val="24"/>
              </w:rPr>
              <w:t>Periódico</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Oficial</w:t>
            </w:r>
            <w:proofErr w:type="spellEnd"/>
            <w:r w:rsidRPr="003073DB">
              <w:rPr>
                <w:rFonts w:ascii="Times New Roman" w:hAnsi="Times New Roman" w:cs="Times New Roman"/>
                <w:sz w:val="24"/>
                <w:szCs w:val="24"/>
              </w:rPr>
              <w:t xml:space="preserve"> de la </w:t>
            </w:r>
            <w:proofErr w:type="spellStart"/>
            <w:r w:rsidRPr="003073DB">
              <w:rPr>
                <w:rFonts w:ascii="Times New Roman" w:hAnsi="Times New Roman" w:cs="Times New Roman"/>
                <w:sz w:val="24"/>
                <w:szCs w:val="24"/>
              </w:rPr>
              <w:t>Regencia</w:t>
            </w:r>
            <w:proofErr w:type="spellEnd"/>
            <w:r w:rsidRPr="003073DB">
              <w:rPr>
                <w:rFonts w:ascii="Times New Roman" w:hAnsi="Times New Roman" w:cs="Times New Roman"/>
                <w:sz w:val="24"/>
                <w:szCs w:val="24"/>
              </w:rPr>
              <w:t xml:space="preserve"> (1864) (</w:t>
            </w:r>
            <w:proofErr w:type="spellStart"/>
            <w:r w:rsidRPr="003073DB">
              <w:rPr>
                <w:rFonts w:ascii="Times New Roman" w:hAnsi="Times New Roman" w:cs="Times New Roman"/>
                <w:sz w:val="24"/>
                <w:szCs w:val="24"/>
              </w:rPr>
              <w:t>Memoria</w:t>
            </w:r>
            <w:proofErr w:type="spellEnd"/>
            <w:r w:rsidRPr="003073DB">
              <w:rPr>
                <w:rFonts w:ascii="Times New Roman" w:hAnsi="Times New Roman" w:cs="Times New Roman"/>
                <w:sz w:val="24"/>
                <w:szCs w:val="24"/>
              </w:rPr>
              <w:t xml:space="preserve"> </w:t>
            </w:r>
            <w:proofErr w:type="spellStart"/>
            <w:r w:rsidRPr="003073DB">
              <w:rPr>
                <w:rFonts w:ascii="Times New Roman" w:hAnsi="Times New Roman" w:cs="Times New Roman"/>
                <w:sz w:val="24"/>
                <w:szCs w:val="24"/>
              </w:rPr>
              <w:t>Política</w:t>
            </w:r>
            <w:proofErr w:type="spellEnd"/>
            <w:r w:rsidRPr="003073DB">
              <w:rPr>
                <w:rFonts w:ascii="Times New Roman" w:hAnsi="Times New Roman" w:cs="Times New Roman"/>
                <w:sz w:val="24"/>
                <w:szCs w:val="24"/>
              </w:rPr>
              <w:t xml:space="preserve"> de </w:t>
            </w:r>
            <w:proofErr w:type="spellStart"/>
            <w:r w:rsidRPr="003073DB">
              <w:rPr>
                <w:rFonts w:ascii="Times New Roman" w:hAnsi="Times New Roman" w:cs="Times New Roman"/>
                <w:sz w:val="24"/>
                <w:szCs w:val="24"/>
              </w:rPr>
              <w:t>México</w:t>
            </w:r>
            <w:proofErr w:type="spellEnd"/>
            <w:r w:rsidRPr="003073DB">
              <w:rPr>
                <w:rFonts w:ascii="Times New Roman" w:hAnsi="Times New Roman" w:cs="Times New Roman"/>
                <w:sz w:val="24"/>
                <w:szCs w:val="24"/>
              </w:rPr>
              <w:t xml:space="preserve">); (18.04.2013,16.30) .  </w:t>
            </w: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ab/>
            </w:r>
          </w:p>
          <w:p w:rsidR="003073DB" w:rsidRPr="003073DB" w:rsidRDefault="003073DB" w:rsidP="003073DB">
            <w:pPr>
              <w:spacing w:after="0" w:line="240" w:lineRule="auto"/>
              <w:ind w:left="709" w:hanging="709"/>
              <w:jc w:val="both"/>
              <w:rPr>
                <w:rFonts w:ascii="Times New Roman" w:hAnsi="Times New Roman" w:cs="Times New Roman"/>
                <w:sz w:val="24"/>
                <w:szCs w:val="24"/>
              </w:rPr>
            </w:pPr>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http://buenosaires.emb.mfa.gov.tr/Mission/MissionChiefHistory</w:t>
            </w:r>
          </w:p>
          <w:p w:rsidR="003073DB" w:rsidRPr="003073DB" w:rsidRDefault="00E81C93" w:rsidP="003073DB">
            <w:pPr>
              <w:pStyle w:val="DipnotMetni"/>
              <w:ind w:left="709" w:hanging="709"/>
              <w:jc w:val="both"/>
              <w:rPr>
                <w:rStyle w:val="Kpr"/>
                <w:sz w:val="24"/>
                <w:szCs w:val="24"/>
              </w:rPr>
            </w:pPr>
            <w:hyperlink r:id="rId12" w:history="1">
              <w:r w:rsidR="003073DB" w:rsidRPr="003073DB">
                <w:rPr>
                  <w:rStyle w:val="Kpr"/>
                  <w:sz w:val="24"/>
                  <w:szCs w:val="24"/>
                </w:rPr>
                <w:t>http://iberoamericasocial.com/los-arabes-en-argentina-inmigracion-iberoamericana no5/(18.06.2017)</w:t>
              </w:r>
            </w:hyperlink>
          </w:p>
          <w:p w:rsidR="003073DB" w:rsidRPr="003073DB" w:rsidRDefault="003073DB" w:rsidP="003073DB">
            <w:pPr>
              <w:pStyle w:val="DipnotMetni"/>
              <w:ind w:left="709" w:hanging="709"/>
              <w:jc w:val="both"/>
              <w:rPr>
                <w:sz w:val="24"/>
                <w:szCs w:val="24"/>
              </w:rPr>
            </w:pPr>
            <w:r w:rsidRPr="003073DB">
              <w:rPr>
                <w:sz w:val="24"/>
                <w:szCs w:val="24"/>
              </w:rPr>
              <w:t>http://servicios2.abc.gov.ar/docentes/efemerides/17deagosto/htmls/anciano/suhija.html</w:t>
            </w:r>
          </w:p>
          <w:p w:rsidR="003073DB" w:rsidRPr="003073DB" w:rsidRDefault="00E81C93" w:rsidP="003073DB">
            <w:pPr>
              <w:pStyle w:val="DipnotMetni"/>
              <w:ind w:left="709" w:hanging="709"/>
              <w:jc w:val="both"/>
              <w:rPr>
                <w:sz w:val="24"/>
                <w:szCs w:val="24"/>
              </w:rPr>
            </w:pPr>
            <w:hyperlink r:id="rId13" w:history="1">
              <w:r w:rsidR="003073DB" w:rsidRPr="003073DB">
                <w:rPr>
                  <w:rStyle w:val="Kpr"/>
                  <w:sz w:val="24"/>
                  <w:szCs w:val="24"/>
                </w:rPr>
                <w:t>http://www.casarosada.gob.ar/images/stories/constitucion-nacional-argentina.pdf</w:t>
              </w:r>
            </w:hyperlink>
          </w:p>
          <w:p w:rsidR="003073DB" w:rsidRPr="003073DB" w:rsidRDefault="00E81C93" w:rsidP="003073DB">
            <w:pPr>
              <w:spacing w:after="0" w:line="240" w:lineRule="auto"/>
              <w:jc w:val="both"/>
              <w:rPr>
                <w:rFonts w:ascii="Times New Roman" w:hAnsi="Times New Roman" w:cs="Times New Roman"/>
                <w:sz w:val="24"/>
                <w:szCs w:val="24"/>
              </w:rPr>
            </w:pPr>
            <w:hyperlink r:id="rId14" w:history="1">
              <w:r w:rsidR="003073DB" w:rsidRPr="003073DB">
                <w:rPr>
                  <w:rStyle w:val="Kpr"/>
                  <w:rFonts w:ascii="Times New Roman" w:hAnsi="Times New Roman" w:cs="Times New Roman"/>
                  <w:sz w:val="24"/>
                  <w:szCs w:val="24"/>
                </w:rPr>
                <w:t>www.haitilibre.com</w:t>
              </w:r>
            </w:hyperlink>
          </w:p>
          <w:p w:rsidR="003073DB" w:rsidRPr="003073DB" w:rsidRDefault="00E81C93" w:rsidP="003073DB">
            <w:pPr>
              <w:spacing w:after="0" w:line="240" w:lineRule="auto"/>
              <w:jc w:val="both"/>
              <w:rPr>
                <w:rFonts w:ascii="Times New Roman" w:hAnsi="Times New Roman" w:cs="Times New Roman"/>
                <w:sz w:val="24"/>
                <w:szCs w:val="24"/>
              </w:rPr>
            </w:pPr>
            <w:hyperlink r:id="rId15" w:history="1">
              <w:r w:rsidR="003073DB" w:rsidRPr="003073DB">
                <w:rPr>
                  <w:rStyle w:val="Kpr"/>
                  <w:rFonts w:ascii="Times New Roman" w:hAnsi="Times New Roman" w:cs="Times New Roman"/>
                  <w:sz w:val="24"/>
                  <w:szCs w:val="24"/>
                </w:rPr>
                <w:t>www.metropolehaiti.com</w:t>
              </w:r>
            </w:hyperlink>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www.sre.gob.mx</w:t>
            </w:r>
          </w:p>
          <w:p w:rsidR="003073DB" w:rsidRPr="003073DB" w:rsidRDefault="00E81C93" w:rsidP="003073DB">
            <w:pPr>
              <w:spacing w:after="0" w:line="240" w:lineRule="auto"/>
              <w:ind w:left="709" w:hanging="709"/>
              <w:jc w:val="both"/>
              <w:rPr>
                <w:rFonts w:ascii="Times New Roman" w:hAnsi="Times New Roman" w:cs="Times New Roman"/>
                <w:sz w:val="24"/>
                <w:szCs w:val="24"/>
              </w:rPr>
            </w:pPr>
            <w:hyperlink r:id="rId16" w:history="1">
              <w:r w:rsidR="003073DB" w:rsidRPr="003073DB">
                <w:rPr>
                  <w:rStyle w:val="Kpr"/>
                  <w:rFonts w:ascii="Times New Roman" w:hAnsi="Times New Roman" w:cs="Times New Roman"/>
                  <w:sz w:val="24"/>
                  <w:szCs w:val="24"/>
                </w:rPr>
                <w:t>www.vikipedia.org</w:t>
              </w:r>
            </w:hyperlink>
          </w:p>
          <w:p w:rsidR="003073DB" w:rsidRPr="003073DB" w:rsidRDefault="003073DB" w:rsidP="003073DB">
            <w:pPr>
              <w:spacing w:after="0" w:line="240" w:lineRule="auto"/>
              <w:ind w:left="709" w:hanging="709"/>
              <w:jc w:val="both"/>
              <w:rPr>
                <w:rFonts w:ascii="Times New Roman" w:hAnsi="Times New Roman" w:cs="Times New Roman"/>
                <w:sz w:val="24"/>
                <w:szCs w:val="24"/>
              </w:rPr>
            </w:pPr>
            <w:r w:rsidRPr="003073DB">
              <w:rPr>
                <w:rFonts w:ascii="Times New Roman" w:hAnsi="Times New Roman" w:cs="Times New Roman"/>
                <w:sz w:val="24"/>
                <w:szCs w:val="24"/>
              </w:rPr>
              <w:t>www.wikipedia.org</w:t>
            </w:r>
          </w:p>
          <w:p w:rsidR="000C1EE3" w:rsidRPr="0023213B" w:rsidRDefault="000C1EE3" w:rsidP="000A6A50">
            <w:pPr>
              <w:pStyle w:val="bek"/>
              <w:numPr>
                <w:ilvl w:val="0"/>
                <w:numId w:val="14"/>
              </w:numPr>
              <w:spacing w:before="240" w:after="120"/>
              <w:ind w:right="357"/>
              <w:rPr>
                <w:sz w:val="20"/>
              </w:rPr>
            </w:pPr>
            <w:r w:rsidRPr="0023213B">
              <w:rPr>
                <w:b/>
                <w:sz w:val="20"/>
              </w:rPr>
              <w:t xml:space="preserve">Ekler </w:t>
            </w:r>
          </w:p>
          <w:p w:rsidR="000C1EE3" w:rsidRDefault="000C1EE3" w:rsidP="000A6A50">
            <w:pPr>
              <w:pStyle w:val="bek"/>
              <w:numPr>
                <w:ilvl w:val="0"/>
                <w:numId w:val="16"/>
              </w:numPr>
              <w:ind w:right="720"/>
              <w:rPr>
                <w:sz w:val="20"/>
              </w:rPr>
            </w:pPr>
            <w:r w:rsidRPr="000A6A50">
              <w:rPr>
                <w:sz w:val="20"/>
              </w:rPr>
              <w:t xml:space="preserve">Mali Bilanço ve Açıklamaları </w:t>
            </w:r>
          </w:p>
          <w:p w:rsidR="003073DB" w:rsidRPr="003073DB" w:rsidRDefault="003073DB" w:rsidP="003073DB">
            <w:pPr>
              <w:rPr>
                <w:rFonts w:ascii="Times New Roman" w:hAnsi="Times New Roman" w:cs="Times New Roman"/>
                <w:sz w:val="24"/>
                <w:szCs w:val="24"/>
              </w:rPr>
            </w:pPr>
            <w:r>
              <w:rPr>
                <w:rFonts w:ascii="Times New Roman" w:hAnsi="Times New Roman" w:cs="Times New Roman"/>
                <w:sz w:val="24"/>
                <w:szCs w:val="24"/>
              </w:rPr>
              <w:t xml:space="preserve">                  </w:t>
            </w:r>
            <w:r w:rsidRPr="003073DB">
              <w:rPr>
                <w:rFonts w:ascii="Times New Roman" w:hAnsi="Times New Roman" w:cs="Times New Roman"/>
                <w:sz w:val="24"/>
                <w:szCs w:val="24"/>
              </w:rPr>
              <w:t xml:space="preserve">Projemiz 54.000 TL'lik bir bütçeyle başlamış, ancak tahsis edilen </w:t>
            </w:r>
            <w:proofErr w:type="spellStart"/>
            <w:r w:rsidRPr="003073DB">
              <w:rPr>
                <w:rFonts w:ascii="Times New Roman" w:hAnsi="Times New Roman" w:cs="Times New Roman"/>
                <w:sz w:val="24"/>
                <w:szCs w:val="24"/>
              </w:rPr>
              <w:t>bütöenin</w:t>
            </w:r>
            <w:proofErr w:type="spellEnd"/>
            <w:r w:rsidRPr="003073DB">
              <w:rPr>
                <w:rFonts w:ascii="Times New Roman" w:hAnsi="Times New Roman" w:cs="Times New Roman"/>
                <w:sz w:val="24"/>
                <w:szCs w:val="24"/>
              </w:rPr>
              <w:t xml:space="preserve"> İspanyolca, Portekizce tercüme ve kitap basımına yetmeyeceği anlaşılınca 2015 yılında 15.000 TL'lik ek ödenek alınmıştır. Tüm planlanan işlerin en uygun ücretlerle yapılmasının ardından proje 11.018,83 TL'nin artan bütçeyle kapatılmıştır.</w:t>
            </w:r>
            <w:r>
              <w:rPr>
                <w:rFonts w:ascii="Times New Roman" w:hAnsi="Times New Roman" w:cs="Times New Roman"/>
                <w:sz w:val="24"/>
                <w:szCs w:val="24"/>
              </w:rPr>
              <w:t xml:space="preserve"> (Detaylar ekli olarak sunulmuştur)</w:t>
            </w:r>
          </w:p>
          <w:p w:rsidR="003073DB" w:rsidRPr="000A6A50" w:rsidRDefault="003073DB" w:rsidP="003073DB">
            <w:pPr>
              <w:pStyle w:val="bek"/>
              <w:ind w:left="1080" w:right="720"/>
              <w:rPr>
                <w:sz w:val="20"/>
              </w:rPr>
            </w:pPr>
          </w:p>
          <w:p w:rsidR="000C1EE3" w:rsidRDefault="000C1EE3" w:rsidP="000A6A50">
            <w:pPr>
              <w:pStyle w:val="bek"/>
              <w:numPr>
                <w:ilvl w:val="0"/>
                <w:numId w:val="16"/>
              </w:numPr>
              <w:ind w:right="720"/>
              <w:rPr>
                <w:sz w:val="20"/>
              </w:rPr>
            </w:pPr>
            <w:r w:rsidRPr="000A6A50">
              <w:rPr>
                <w:sz w:val="20"/>
              </w:rPr>
              <w:t xml:space="preserve">Makine ve Teçhizatın Konumu ve İlerideki Kullanımına Dair Açıklamalar </w:t>
            </w:r>
          </w:p>
          <w:p w:rsidR="003073DB" w:rsidRPr="003073DB" w:rsidRDefault="003073DB" w:rsidP="003073DB">
            <w:pPr>
              <w:jc w:val="both"/>
              <w:rPr>
                <w:rFonts w:ascii="Times New Roman" w:hAnsi="Times New Roman" w:cs="Times New Roman"/>
                <w:sz w:val="24"/>
                <w:szCs w:val="24"/>
              </w:rPr>
            </w:pPr>
            <w:r>
              <w:rPr>
                <w:rFonts w:ascii="Times New Roman" w:hAnsi="Times New Roman" w:cs="Times New Roman"/>
                <w:sz w:val="24"/>
                <w:szCs w:val="24"/>
              </w:rPr>
              <w:t xml:space="preserve">                  </w:t>
            </w:r>
            <w:r w:rsidRPr="003073DB">
              <w:rPr>
                <w:rFonts w:ascii="Times New Roman" w:hAnsi="Times New Roman" w:cs="Times New Roman"/>
                <w:sz w:val="24"/>
                <w:szCs w:val="24"/>
              </w:rPr>
              <w:t xml:space="preserve">Proje kapsamında bir adet siyah - beyaz yazıcı, bir adet renkli yazıcı, bir adet taşınabilir bilgisayar, bir adet masaüstü bilgisayar ve bir adet dijital kamera alınmıştır. Bahse konu malzemeler arşiv belgelerinin yüksek kalitede fotoğraflanması, çıktılarının alınarak araştırmacılara ulaştırılması, </w:t>
            </w:r>
            <w:r w:rsidRPr="003073DB">
              <w:rPr>
                <w:rFonts w:ascii="Times New Roman" w:hAnsi="Times New Roman" w:cs="Times New Roman"/>
                <w:sz w:val="24"/>
                <w:szCs w:val="24"/>
              </w:rPr>
              <w:lastRenderedPageBreak/>
              <w:t xml:space="preserve">transkripsiyon, yazım ve edisyon aşamalarının tamamlanması sırasında etkin bir şekilde bilfiil kullanılmıştır. Tamamlanan projenin devamı niteliği taşıyacak olan Cumhuriyet Dönemi ilişkilerimizle ilgili yapılabilecek olan projede de teknolojik özellikleri yettiği ve çalıştıkları sürece faydalanmaya devam edilecektir. </w:t>
            </w:r>
            <w:r>
              <w:rPr>
                <w:rFonts w:ascii="Times New Roman" w:hAnsi="Times New Roman" w:cs="Times New Roman"/>
                <w:sz w:val="24"/>
                <w:szCs w:val="24"/>
              </w:rPr>
              <w:t xml:space="preserve"> (Detaylar ekli olarak sunulmuştur)</w:t>
            </w:r>
          </w:p>
          <w:p w:rsidR="003073DB" w:rsidRPr="000A6A50" w:rsidRDefault="003073DB" w:rsidP="003073DB">
            <w:pPr>
              <w:pStyle w:val="bek"/>
              <w:ind w:left="0" w:right="720"/>
              <w:rPr>
                <w:sz w:val="20"/>
              </w:rPr>
            </w:pPr>
          </w:p>
          <w:p w:rsidR="000C1EE3" w:rsidRDefault="000C1EE3" w:rsidP="000A6A50">
            <w:pPr>
              <w:pStyle w:val="bek"/>
              <w:numPr>
                <w:ilvl w:val="0"/>
                <w:numId w:val="16"/>
              </w:numPr>
              <w:ind w:right="720"/>
              <w:rPr>
                <w:sz w:val="20"/>
              </w:rPr>
            </w:pPr>
            <w:r w:rsidRPr="000A6A50">
              <w:rPr>
                <w:sz w:val="20"/>
              </w:rPr>
              <w:t xml:space="preserve">Teknik ve Bilimsel Ayrıntılar </w:t>
            </w:r>
          </w:p>
          <w:p w:rsidR="003073DB" w:rsidRPr="000A6A50" w:rsidRDefault="003073DB" w:rsidP="003073DB">
            <w:pPr>
              <w:pStyle w:val="bek"/>
              <w:ind w:right="720"/>
              <w:rPr>
                <w:sz w:val="20"/>
              </w:rPr>
            </w:pPr>
          </w:p>
          <w:p w:rsidR="000C1EE3" w:rsidRPr="000A6A50" w:rsidRDefault="000C1EE3" w:rsidP="000A6A50">
            <w:pPr>
              <w:pStyle w:val="bek"/>
              <w:numPr>
                <w:ilvl w:val="0"/>
                <w:numId w:val="16"/>
              </w:numPr>
              <w:ind w:right="720"/>
              <w:rPr>
                <w:b/>
                <w:sz w:val="20"/>
              </w:rPr>
            </w:pPr>
            <w:r w:rsidRPr="000A6A50">
              <w:rPr>
                <w:sz w:val="20"/>
              </w:rPr>
              <w:t xml:space="preserve">Sunumlar (bildiriler ve teknik raporlar)  </w:t>
            </w:r>
            <w:r w:rsidRPr="000A6A50">
              <w:rPr>
                <w:b/>
                <w:sz w:val="20"/>
              </w:rPr>
              <w:t>(</w:t>
            </w:r>
            <w:proofErr w:type="gramStart"/>
            <w:r w:rsidRPr="000A6A50">
              <w:rPr>
                <w:b/>
                <w:sz w:val="20"/>
              </w:rPr>
              <w:t>Altyapı</w:t>
            </w:r>
            <w:r w:rsidR="003143B0">
              <w:rPr>
                <w:b/>
                <w:sz w:val="20"/>
              </w:rPr>
              <w:t xml:space="preserve">  ve</w:t>
            </w:r>
            <w:proofErr w:type="gramEnd"/>
            <w:r w:rsidR="003143B0">
              <w:rPr>
                <w:b/>
                <w:sz w:val="20"/>
              </w:rPr>
              <w:t xml:space="preserve"> Yönlendirilmiş Projeler</w:t>
            </w:r>
            <w:r w:rsidRPr="000A6A50">
              <w:rPr>
                <w:b/>
                <w:sz w:val="20"/>
              </w:rPr>
              <w:t xml:space="preserve"> için uygulanmaz)</w:t>
            </w:r>
          </w:p>
          <w:p w:rsidR="000C1EE3" w:rsidRPr="0023213B" w:rsidRDefault="000C1EE3" w:rsidP="000A6A50">
            <w:pPr>
              <w:pStyle w:val="bek"/>
              <w:numPr>
                <w:ilvl w:val="0"/>
                <w:numId w:val="16"/>
              </w:numPr>
              <w:ind w:right="720"/>
              <w:rPr>
                <w:b/>
                <w:sz w:val="20"/>
              </w:rPr>
            </w:pPr>
            <w:r w:rsidRPr="000A6A50">
              <w:rPr>
                <w:sz w:val="20"/>
              </w:rPr>
              <w:t xml:space="preserve">Yayınlar </w:t>
            </w:r>
            <w:r w:rsidRPr="0023213B">
              <w:rPr>
                <w:sz w:val="20"/>
              </w:rPr>
              <w:t xml:space="preserve">(hakemli bilimsel dergiler) ve tezler  </w:t>
            </w:r>
            <w:r w:rsidRPr="0023213B">
              <w:rPr>
                <w:b/>
                <w:sz w:val="20"/>
              </w:rPr>
              <w:t xml:space="preserve">(Altyapı </w:t>
            </w:r>
            <w:r w:rsidR="003143B0">
              <w:rPr>
                <w:b/>
                <w:sz w:val="20"/>
              </w:rPr>
              <w:t xml:space="preserve"> ve Yönlendirilmiş Projeler </w:t>
            </w:r>
            <w:r w:rsidRPr="0023213B">
              <w:rPr>
                <w:b/>
                <w:sz w:val="20"/>
              </w:rPr>
              <w:t>için uygulanmaz)</w:t>
            </w:r>
          </w:p>
          <w:p w:rsidR="000C1EE3" w:rsidRPr="0023213B" w:rsidRDefault="000C1EE3" w:rsidP="007C1588">
            <w:pPr>
              <w:pStyle w:val="bek"/>
              <w:ind w:left="720" w:right="720"/>
              <w:jc w:val="both"/>
              <w:rPr>
                <w:sz w:val="20"/>
              </w:rPr>
            </w:pPr>
          </w:p>
          <w:p w:rsidR="000C1EE3" w:rsidRPr="0023213B" w:rsidRDefault="000A6A50" w:rsidP="00B84001">
            <w:pPr>
              <w:pStyle w:val="bek"/>
              <w:spacing w:line="276" w:lineRule="auto"/>
              <w:ind w:left="567" w:right="720" w:hanging="567"/>
              <w:jc w:val="both"/>
              <w:rPr>
                <w:b/>
                <w:sz w:val="20"/>
              </w:rPr>
            </w:pPr>
            <w:r>
              <w:rPr>
                <w:b/>
                <w:sz w:val="20"/>
              </w:rPr>
              <w:t xml:space="preserve"> </w:t>
            </w:r>
            <w:r w:rsidR="000C1EE3" w:rsidRPr="000C1EE3">
              <w:rPr>
                <w:b/>
                <w:sz w:val="20"/>
              </w:rPr>
              <w:t>NOT: Verilen</w:t>
            </w:r>
            <w:r w:rsidR="000C1EE3" w:rsidRPr="0023213B">
              <w:rPr>
                <w:b/>
                <w:sz w:val="20"/>
              </w:rPr>
              <w:t xml:space="preserve"> </w:t>
            </w:r>
            <w:r w:rsidR="00F721CC">
              <w:rPr>
                <w:b/>
                <w:sz w:val="20"/>
              </w:rPr>
              <w:t>sonuç</w:t>
            </w:r>
            <w:r w:rsidR="000C1EE3" w:rsidRPr="0023213B">
              <w:rPr>
                <w:b/>
                <w:sz w:val="20"/>
              </w:rPr>
              <w:t xml:space="preserve"> rapor</w:t>
            </w:r>
            <w:r w:rsidR="00F721CC">
              <w:rPr>
                <w:b/>
                <w:sz w:val="20"/>
              </w:rPr>
              <w:t>u</w:t>
            </w:r>
            <w:r w:rsidR="000C1EE3" w:rsidRPr="0023213B">
              <w:rPr>
                <w:b/>
                <w:sz w:val="20"/>
              </w:rPr>
              <w:t xml:space="preserve"> bir (1) nüsha olarak ciltsiz şekilde verilecek, </w:t>
            </w:r>
            <w:r w:rsidR="00F721CC">
              <w:rPr>
                <w:b/>
                <w:sz w:val="20"/>
              </w:rPr>
              <w:t>sonuç</w:t>
            </w:r>
            <w:r w:rsidR="000C1EE3" w:rsidRPr="0023213B">
              <w:rPr>
                <w:b/>
                <w:sz w:val="20"/>
              </w:rPr>
              <w:t xml:space="preserve"> rapor</w:t>
            </w:r>
            <w:r w:rsidR="00F721CC">
              <w:rPr>
                <w:b/>
                <w:sz w:val="20"/>
              </w:rPr>
              <w:t>u</w:t>
            </w:r>
            <w:r w:rsidR="000C1EE3" w:rsidRPr="0023213B">
              <w:rPr>
                <w:b/>
                <w:sz w:val="20"/>
              </w:rPr>
              <w:t xml:space="preserve"> Komisyon onayından sonra ciltlenerek bir kopyasının yer aldığı CD ile birlikte sunulacaktır. </w:t>
            </w:r>
            <w:r w:rsidR="00F721CC">
              <w:rPr>
                <w:b/>
                <w:sz w:val="20"/>
              </w:rPr>
              <w:t xml:space="preserve">Sonuç </w:t>
            </w:r>
            <w:r w:rsidR="000C1EE3" w:rsidRPr="0023213B">
              <w:rPr>
                <w:b/>
                <w:sz w:val="20"/>
              </w:rPr>
              <w:t>rapor</w:t>
            </w:r>
            <w:r w:rsidR="00F721CC">
              <w:rPr>
                <w:b/>
                <w:sz w:val="20"/>
              </w:rPr>
              <w:t>un</w:t>
            </w:r>
            <w:r w:rsidR="000C1EE3" w:rsidRPr="0023213B">
              <w:rPr>
                <w:b/>
                <w:sz w:val="20"/>
              </w:rPr>
              <w:t>da</w:t>
            </w:r>
            <w:r w:rsidR="000C1EE3" w:rsidRPr="0023213B">
              <w:rPr>
                <w:bCs/>
                <w:sz w:val="20"/>
              </w:rPr>
              <w:t xml:space="preserve"> </w:t>
            </w:r>
            <w:r w:rsidR="000C1EE3" w:rsidRPr="000C1EE3">
              <w:rPr>
                <w:b/>
                <w:bCs/>
                <w:sz w:val="20"/>
              </w:rPr>
              <w:t>p</w:t>
            </w:r>
            <w:r w:rsidR="000C1EE3" w:rsidRPr="0023213B">
              <w:rPr>
                <w:b/>
                <w:bCs/>
                <w:sz w:val="20"/>
              </w:rPr>
              <w:t xml:space="preserve">roje sonuçlarını içeren, ISI’ </w:t>
            </w:r>
            <w:proofErr w:type="spellStart"/>
            <w:r w:rsidR="000C1EE3" w:rsidRPr="0023213B">
              <w:rPr>
                <w:b/>
                <w:bCs/>
                <w:sz w:val="20"/>
              </w:rPr>
              <w:t>nın</w:t>
            </w:r>
            <w:proofErr w:type="spellEnd"/>
            <w:r w:rsidR="000C1EE3" w:rsidRPr="0023213B">
              <w:rPr>
                <w:b/>
                <w:bCs/>
                <w:sz w:val="20"/>
              </w:rPr>
              <w:t xml:space="preserve"> SCI veya SSCI veya AHCI </w:t>
            </w:r>
            <w:r w:rsidR="00F721CC" w:rsidRPr="0023213B">
              <w:rPr>
                <w:b/>
                <w:bCs/>
                <w:sz w:val="20"/>
              </w:rPr>
              <w:t>dizinleri kapsamında</w:t>
            </w:r>
            <w:r w:rsidR="000C1EE3" w:rsidRPr="0023213B">
              <w:rPr>
                <w:b/>
                <w:bCs/>
                <w:sz w:val="20"/>
              </w:rPr>
              <w:t xml:space="preserve"> ve diğer </w:t>
            </w:r>
            <w:proofErr w:type="gramStart"/>
            <w:r w:rsidR="000C1EE3" w:rsidRPr="0023213B">
              <w:rPr>
                <w:b/>
                <w:bCs/>
                <w:sz w:val="20"/>
              </w:rPr>
              <w:t>uluslar arası</w:t>
            </w:r>
            <w:proofErr w:type="gramEnd"/>
            <w:r w:rsidR="000C1EE3" w:rsidRPr="0023213B">
              <w:rPr>
                <w:b/>
                <w:bCs/>
                <w:sz w:val="20"/>
              </w:rPr>
              <w:t xml:space="preserve"> dizinlerce taranan hakemli dergilerde yayınlanmış makaleler, III. Materyal ve Yöntem ve IV. Analiz ve Bulgular bölümleri yerine kabul edilir.</w:t>
            </w:r>
            <w:r w:rsidR="00B84001" w:rsidRPr="0023213B">
              <w:rPr>
                <w:b/>
                <w:sz w:val="20"/>
              </w:rPr>
              <w:t xml:space="preserve"> </w:t>
            </w:r>
          </w:p>
        </w:tc>
      </w:tr>
      <w:tr w:rsidR="00007939" w:rsidRPr="0023213B" w:rsidTr="007C1588">
        <w:trPr>
          <w:trHeight w:val="12004"/>
          <w:jc w:val="center"/>
        </w:trPr>
        <w:tc>
          <w:tcPr>
            <w:tcW w:w="10020" w:type="dxa"/>
            <w:tcBorders>
              <w:top w:val="threeDEmboss" w:sz="6" w:space="0" w:color="auto"/>
              <w:left w:val="threeDEmboss" w:sz="6" w:space="0" w:color="auto"/>
              <w:bottom w:val="threeDEmboss" w:sz="6" w:space="0" w:color="auto"/>
              <w:right w:val="threeDEmboss" w:sz="6" w:space="0" w:color="auto"/>
            </w:tcBorders>
            <w:vAlign w:val="center"/>
          </w:tcPr>
          <w:p w:rsidR="00007939" w:rsidRPr="0023213B" w:rsidRDefault="00007939" w:rsidP="00B84001">
            <w:pPr>
              <w:rPr>
                <w:b/>
                <w:sz w:val="20"/>
                <w:szCs w:val="20"/>
                <w:u w:val="single"/>
              </w:rPr>
            </w:pPr>
          </w:p>
        </w:tc>
      </w:tr>
    </w:tbl>
    <w:p w:rsidR="00FE66D9" w:rsidRDefault="00FE66D9" w:rsidP="000C1EE3">
      <w:pPr>
        <w:rPr>
          <w:sz w:val="24"/>
          <w:szCs w:val="24"/>
        </w:rPr>
      </w:pPr>
    </w:p>
    <w:sectPr w:rsidR="00FE66D9" w:rsidSect="002E48D9">
      <w:pgSz w:w="11906" w:h="16838"/>
      <w:pgMar w:top="1418" w:right="991" w:bottom="993"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1C93" w:rsidRDefault="00E81C93" w:rsidP="00EC3D2D">
      <w:pPr>
        <w:spacing w:after="0" w:line="240" w:lineRule="auto"/>
      </w:pPr>
      <w:r>
        <w:separator/>
      </w:r>
    </w:p>
  </w:endnote>
  <w:endnote w:type="continuationSeparator" w:id="0">
    <w:p w:rsidR="00E81C93" w:rsidRDefault="00E81C93" w:rsidP="00EC3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1C93" w:rsidRDefault="00E81C93" w:rsidP="00EC3D2D">
      <w:pPr>
        <w:spacing w:after="0" w:line="240" w:lineRule="auto"/>
      </w:pPr>
      <w:r>
        <w:separator/>
      </w:r>
    </w:p>
  </w:footnote>
  <w:footnote w:type="continuationSeparator" w:id="0">
    <w:p w:rsidR="00E81C93" w:rsidRDefault="00E81C93" w:rsidP="00EC3D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0F84" w:rsidRDefault="00E81C93">
    <w:pPr>
      <w:pStyle w:val="stBilgi"/>
    </w:pPr>
    <w:r>
      <w:rPr>
        <w:noProof/>
        <w:lang w:eastAsia="tr-T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244627" o:spid="_x0000_s2050" type="#_x0000_t75" style="position:absolute;margin-left:0;margin-top:0;width:453.5pt;height:453.5pt;z-index:-251655168;mso-position-horizontal:center;mso-position-horizontal-relative:margin;mso-position-vertical:center;mso-position-vertical-relative:margin" o:allowincell="f">
          <v:imagedata r:id="rId1" o:title="au_log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3D2D" w:rsidRPr="00F95F3C" w:rsidRDefault="00E81C93" w:rsidP="00DB3A7F">
    <w:pPr>
      <w:pStyle w:val="stBilgi"/>
      <w:rPr>
        <w:sz w:val="24"/>
      </w:rPr>
    </w:pPr>
    <w:r>
      <w:rPr>
        <w:noProof/>
        <w:sz w:val="24"/>
        <w:lang w:eastAsia="tr-T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244628" o:spid="_x0000_s2051" type="#_x0000_t75" style="position:absolute;margin-left:0;margin-top:0;width:453.5pt;height:453.5pt;z-index:-251654144;mso-position-horizontal:center;mso-position-horizontal-relative:margin;mso-position-vertical:center;mso-position-vertical-relative:margin" o:allowincell="f">
          <v:imagedata r:id="rId1" o:title="au_logo" gain="19661f" blacklevel="22938f"/>
          <w10:wrap anchorx="margin" anchory="margin"/>
        </v:shape>
      </w:pict>
    </w:r>
    <w:r w:rsidR="00EC3D2D" w:rsidRPr="00F95F3C">
      <w:rPr>
        <w:sz w:val="24"/>
      </w:rPr>
      <w:t>EK-</w:t>
    </w:r>
    <w:r w:rsidR="00E64B9D" w:rsidRPr="00F95F3C">
      <w:rPr>
        <w:sz w:val="24"/>
      </w:rPr>
      <w:t>1</w:t>
    </w:r>
    <w:r w:rsidR="00264638">
      <w:rPr>
        <w:sz w:val="24"/>
      </w:rPr>
      <w:t>1</w:t>
    </w:r>
    <w:r w:rsidR="001D340F" w:rsidRPr="00F95F3C">
      <w:rPr>
        <w:sz w:val="24"/>
      </w:rPr>
      <w:t xml:space="preserve"> </w:t>
    </w:r>
    <w:r w:rsidR="00623165" w:rsidRPr="00F95F3C">
      <w:rPr>
        <w:sz w:val="24"/>
      </w:rPr>
      <w:t>Sonuç Raporu Formatı</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0F84" w:rsidRDefault="00E81C93">
    <w:pPr>
      <w:pStyle w:val="stBilgi"/>
    </w:pPr>
    <w:r>
      <w:rPr>
        <w:noProof/>
        <w:lang w:eastAsia="tr-T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5244626" o:spid="_x0000_s2049" type="#_x0000_t75" style="position:absolute;margin-left:0;margin-top:0;width:453.5pt;height:453.5pt;z-index:-251656192;mso-position-horizontal:center;mso-position-horizontal-relative:margin;mso-position-vertical:center;mso-position-vertical-relative:margin" o:allowincell="f">
          <v:imagedata r:id="rId1" o:title="au_log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43CFD"/>
    <w:multiLevelType w:val="hybridMultilevel"/>
    <w:tmpl w:val="5FE094EE"/>
    <w:lvl w:ilvl="0" w:tplc="041F0013">
      <w:start w:val="1"/>
      <w:numFmt w:val="upperRoman"/>
      <w:lvlText w:val="%1."/>
      <w:lvlJc w:val="right"/>
      <w:pPr>
        <w:ind w:left="1077" w:hanging="360"/>
      </w:pPr>
    </w:lvl>
    <w:lvl w:ilvl="1" w:tplc="041F0019" w:tentative="1">
      <w:start w:val="1"/>
      <w:numFmt w:val="lowerLetter"/>
      <w:lvlText w:val="%2."/>
      <w:lvlJc w:val="left"/>
      <w:pPr>
        <w:ind w:left="1797" w:hanging="360"/>
      </w:pPr>
    </w:lvl>
    <w:lvl w:ilvl="2" w:tplc="041F001B" w:tentative="1">
      <w:start w:val="1"/>
      <w:numFmt w:val="lowerRoman"/>
      <w:lvlText w:val="%3."/>
      <w:lvlJc w:val="right"/>
      <w:pPr>
        <w:ind w:left="2517" w:hanging="180"/>
      </w:pPr>
    </w:lvl>
    <w:lvl w:ilvl="3" w:tplc="041F000F" w:tentative="1">
      <w:start w:val="1"/>
      <w:numFmt w:val="decimal"/>
      <w:lvlText w:val="%4."/>
      <w:lvlJc w:val="left"/>
      <w:pPr>
        <w:ind w:left="3237" w:hanging="360"/>
      </w:pPr>
    </w:lvl>
    <w:lvl w:ilvl="4" w:tplc="041F0019" w:tentative="1">
      <w:start w:val="1"/>
      <w:numFmt w:val="lowerLetter"/>
      <w:lvlText w:val="%5."/>
      <w:lvlJc w:val="left"/>
      <w:pPr>
        <w:ind w:left="3957" w:hanging="360"/>
      </w:pPr>
    </w:lvl>
    <w:lvl w:ilvl="5" w:tplc="041F001B" w:tentative="1">
      <w:start w:val="1"/>
      <w:numFmt w:val="lowerRoman"/>
      <w:lvlText w:val="%6."/>
      <w:lvlJc w:val="right"/>
      <w:pPr>
        <w:ind w:left="4677" w:hanging="180"/>
      </w:pPr>
    </w:lvl>
    <w:lvl w:ilvl="6" w:tplc="041F000F" w:tentative="1">
      <w:start w:val="1"/>
      <w:numFmt w:val="decimal"/>
      <w:lvlText w:val="%7."/>
      <w:lvlJc w:val="left"/>
      <w:pPr>
        <w:ind w:left="5397" w:hanging="360"/>
      </w:pPr>
    </w:lvl>
    <w:lvl w:ilvl="7" w:tplc="041F0019" w:tentative="1">
      <w:start w:val="1"/>
      <w:numFmt w:val="lowerLetter"/>
      <w:lvlText w:val="%8."/>
      <w:lvlJc w:val="left"/>
      <w:pPr>
        <w:ind w:left="6117" w:hanging="360"/>
      </w:pPr>
    </w:lvl>
    <w:lvl w:ilvl="8" w:tplc="041F001B" w:tentative="1">
      <w:start w:val="1"/>
      <w:numFmt w:val="lowerRoman"/>
      <w:lvlText w:val="%9."/>
      <w:lvlJc w:val="right"/>
      <w:pPr>
        <w:ind w:left="6837" w:hanging="180"/>
      </w:pPr>
    </w:lvl>
  </w:abstractNum>
  <w:abstractNum w:abstractNumId="1" w15:restartNumberingAfterBreak="0">
    <w:nsid w:val="0D385710"/>
    <w:multiLevelType w:val="hybridMultilevel"/>
    <w:tmpl w:val="8F8EC4E8"/>
    <w:lvl w:ilvl="0" w:tplc="041F0009">
      <w:start w:val="1"/>
      <w:numFmt w:val="bullet"/>
      <w:lvlText w:val=""/>
      <w:lvlJc w:val="left"/>
      <w:pPr>
        <w:ind w:left="1571" w:hanging="360"/>
      </w:pPr>
      <w:rPr>
        <w:rFonts w:ascii="Wingdings" w:hAnsi="Wingdings" w:hint="default"/>
      </w:rPr>
    </w:lvl>
    <w:lvl w:ilvl="1" w:tplc="041F0003" w:tentative="1">
      <w:start w:val="1"/>
      <w:numFmt w:val="bullet"/>
      <w:lvlText w:val="o"/>
      <w:lvlJc w:val="left"/>
      <w:pPr>
        <w:ind w:left="2291" w:hanging="360"/>
      </w:pPr>
      <w:rPr>
        <w:rFonts w:ascii="Courier New" w:hAnsi="Courier New" w:cs="Courier New" w:hint="default"/>
      </w:rPr>
    </w:lvl>
    <w:lvl w:ilvl="2" w:tplc="041F0005" w:tentative="1">
      <w:start w:val="1"/>
      <w:numFmt w:val="bullet"/>
      <w:lvlText w:val=""/>
      <w:lvlJc w:val="left"/>
      <w:pPr>
        <w:ind w:left="3011" w:hanging="360"/>
      </w:pPr>
      <w:rPr>
        <w:rFonts w:ascii="Wingdings" w:hAnsi="Wingdings" w:hint="default"/>
      </w:rPr>
    </w:lvl>
    <w:lvl w:ilvl="3" w:tplc="041F0001" w:tentative="1">
      <w:start w:val="1"/>
      <w:numFmt w:val="bullet"/>
      <w:lvlText w:val=""/>
      <w:lvlJc w:val="left"/>
      <w:pPr>
        <w:ind w:left="3731" w:hanging="360"/>
      </w:pPr>
      <w:rPr>
        <w:rFonts w:ascii="Symbol" w:hAnsi="Symbol" w:hint="default"/>
      </w:rPr>
    </w:lvl>
    <w:lvl w:ilvl="4" w:tplc="041F0003" w:tentative="1">
      <w:start w:val="1"/>
      <w:numFmt w:val="bullet"/>
      <w:lvlText w:val="o"/>
      <w:lvlJc w:val="left"/>
      <w:pPr>
        <w:ind w:left="4451" w:hanging="360"/>
      </w:pPr>
      <w:rPr>
        <w:rFonts w:ascii="Courier New" w:hAnsi="Courier New" w:cs="Courier New" w:hint="default"/>
      </w:rPr>
    </w:lvl>
    <w:lvl w:ilvl="5" w:tplc="041F0005" w:tentative="1">
      <w:start w:val="1"/>
      <w:numFmt w:val="bullet"/>
      <w:lvlText w:val=""/>
      <w:lvlJc w:val="left"/>
      <w:pPr>
        <w:ind w:left="5171" w:hanging="360"/>
      </w:pPr>
      <w:rPr>
        <w:rFonts w:ascii="Wingdings" w:hAnsi="Wingdings" w:hint="default"/>
      </w:rPr>
    </w:lvl>
    <w:lvl w:ilvl="6" w:tplc="041F0001" w:tentative="1">
      <w:start w:val="1"/>
      <w:numFmt w:val="bullet"/>
      <w:lvlText w:val=""/>
      <w:lvlJc w:val="left"/>
      <w:pPr>
        <w:ind w:left="5891" w:hanging="360"/>
      </w:pPr>
      <w:rPr>
        <w:rFonts w:ascii="Symbol" w:hAnsi="Symbol" w:hint="default"/>
      </w:rPr>
    </w:lvl>
    <w:lvl w:ilvl="7" w:tplc="041F0003" w:tentative="1">
      <w:start w:val="1"/>
      <w:numFmt w:val="bullet"/>
      <w:lvlText w:val="o"/>
      <w:lvlJc w:val="left"/>
      <w:pPr>
        <w:ind w:left="6611" w:hanging="360"/>
      </w:pPr>
      <w:rPr>
        <w:rFonts w:ascii="Courier New" w:hAnsi="Courier New" w:cs="Courier New" w:hint="default"/>
      </w:rPr>
    </w:lvl>
    <w:lvl w:ilvl="8" w:tplc="041F0005" w:tentative="1">
      <w:start w:val="1"/>
      <w:numFmt w:val="bullet"/>
      <w:lvlText w:val=""/>
      <w:lvlJc w:val="left"/>
      <w:pPr>
        <w:ind w:left="7331" w:hanging="360"/>
      </w:pPr>
      <w:rPr>
        <w:rFonts w:ascii="Wingdings" w:hAnsi="Wingdings" w:hint="default"/>
      </w:rPr>
    </w:lvl>
  </w:abstractNum>
  <w:abstractNum w:abstractNumId="2" w15:restartNumberingAfterBreak="0">
    <w:nsid w:val="18CA324E"/>
    <w:multiLevelType w:val="hybridMultilevel"/>
    <w:tmpl w:val="49C0C0DA"/>
    <w:lvl w:ilvl="0" w:tplc="041F0019">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36801C7C"/>
    <w:multiLevelType w:val="hybridMultilevel"/>
    <w:tmpl w:val="CC5EC000"/>
    <w:lvl w:ilvl="0" w:tplc="3E72ECD2">
      <w:start w:val="1"/>
      <w:numFmt w:val="decimal"/>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36E373C6"/>
    <w:multiLevelType w:val="hybridMultilevel"/>
    <w:tmpl w:val="325A239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40AA7527"/>
    <w:multiLevelType w:val="hybridMultilevel"/>
    <w:tmpl w:val="0C00BAFC"/>
    <w:lvl w:ilvl="0" w:tplc="F2F43552">
      <w:start w:val="1"/>
      <w:numFmt w:val="upperRoman"/>
      <w:lvlText w:val="%1."/>
      <w:lvlJc w:val="left"/>
      <w:pPr>
        <w:ind w:left="1080" w:hanging="72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6" w15:restartNumberingAfterBreak="0">
    <w:nsid w:val="4D8C4714"/>
    <w:multiLevelType w:val="hybridMultilevel"/>
    <w:tmpl w:val="0AD256B2"/>
    <w:lvl w:ilvl="0" w:tplc="041F0009">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4F827776"/>
    <w:multiLevelType w:val="hybridMultilevel"/>
    <w:tmpl w:val="EEE43952"/>
    <w:lvl w:ilvl="0" w:tplc="596602B6">
      <w:start w:val="1"/>
      <w:numFmt w:val="upperLetter"/>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FF66859"/>
    <w:multiLevelType w:val="hybridMultilevel"/>
    <w:tmpl w:val="0F105406"/>
    <w:lvl w:ilvl="0" w:tplc="E4BEE654">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55E45F2A"/>
    <w:multiLevelType w:val="hybridMultilevel"/>
    <w:tmpl w:val="93C0D8F6"/>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59A12D87"/>
    <w:multiLevelType w:val="hybridMultilevel"/>
    <w:tmpl w:val="9F7CE53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60816FDE"/>
    <w:multiLevelType w:val="hybridMultilevel"/>
    <w:tmpl w:val="EFB227B2"/>
    <w:lvl w:ilvl="0" w:tplc="041F000B">
      <w:start w:val="1"/>
      <w:numFmt w:val="bullet"/>
      <w:lvlText w:val=""/>
      <w:lvlJc w:val="left"/>
      <w:pPr>
        <w:ind w:left="1571" w:hanging="360"/>
      </w:pPr>
      <w:rPr>
        <w:rFonts w:ascii="Wingdings" w:hAnsi="Wingdings" w:hint="default"/>
      </w:rPr>
    </w:lvl>
    <w:lvl w:ilvl="1" w:tplc="041F0003" w:tentative="1">
      <w:start w:val="1"/>
      <w:numFmt w:val="bullet"/>
      <w:lvlText w:val="o"/>
      <w:lvlJc w:val="left"/>
      <w:pPr>
        <w:ind w:left="2291" w:hanging="360"/>
      </w:pPr>
      <w:rPr>
        <w:rFonts w:ascii="Courier New" w:hAnsi="Courier New" w:cs="Courier New" w:hint="default"/>
      </w:rPr>
    </w:lvl>
    <w:lvl w:ilvl="2" w:tplc="041F0005" w:tentative="1">
      <w:start w:val="1"/>
      <w:numFmt w:val="bullet"/>
      <w:lvlText w:val=""/>
      <w:lvlJc w:val="left"/>
      <w:pPr>
        <w:ind w:left="3011" w:hanging="360"/>
      </w:pPr>
      <w:rPr>
        <w:rFonts w:ascii="Wingdings" w:hAnsi="Wingdings" w:hint="default"/>
      </w:rPr>
    </w:lvl>
    <w:lvl w:ilvl="3" w:tplc="041F0001" w:tentative="1">
      <w:start w:val="1"/>
      <w:numFmt w:val="bullet"/>
      <w:lvlText w:val=""/>
      <w:lvlJc w:val="left"/>
      <w:pPr>
        <w:ind w:left="3731" w:hanging="360"/>
      </w:pPr>
      <w:rPr>
        <w:rFonts w:ascii="Symbol" w:hAnsi="Symbol" w:hint="default"/>
      </w:rPr>
    </w:lvl>
    <w:lvl w:ilvl="4" w:tplc="041F0003" w:tentative="1">
      <w:start w:val="1"/>
      <w:numFmt w:val="bullet"/>
      <w:lvlText w:val="o"/>
      <w:lvlJc w:val="left"/>
      <w:pPr>
        <w:ind w:left="4451" w:hanging="360"/>
      </w:pPr>
      <w:rPr>
        <w:rFonts w:ascii="Courier New" w:hAnsi="Courier New" w:cs="Courier New" w:hint="default"/>
      </w:rPr>
    </w:lvl>
    <w:lvl w:ilvl="5" w:tplc="041F0005" w:tentative="1">
      <w:start w:val="1"/>
      <w:numFmt w:val="bullet"/>
      <w:lvlText w:val=""/>
      <w:lvlJc w:val="left"/>
      <w:pPr>
        <w:ind w:left="5171" w:hanging="360"/>
      </w:pPr>
      <w:rPr>
        <w:rFonts w:ascii="Wingdings" w:hAnsi="Wingdings" w:hint="default"/>
      </w:rPr>
    </w:lvl>
    <w:lvl w:ilvl="6" w:tplc="041F0001" w:tentative="1">
      <w:start w:val="1"/>
      <w:numFmt w:val="bullet"/>
      <w:lvlText w:val=""/>
      <w:lvlJc w:val="left"/>
      <w:pPr>
        <w:ind w:left="5891" w:hanging="360"/>
      </w:pPr>
      <w:rPr>
        <w:rFonts w:ascii="Symbol" w:hAnsi="Symbol" w:hint="default"/>
      </w:rPr>
    </w:lvl>
    <w:lvl w:ilvl="7" w:tplc="041F0003" w:tentative="1">
      <w:start w:val="1"/>
      <w:numFmt w:val="bullet"/>
      <w:lvlText w:val="o"/>
      <w:lvlJc w:val="left"/>
      <w:pPr>
        <w:ind w:left="6611" w:hanging="360"/>
      </w:pPr>
      <w:rPr>
        <w:rFonts w:ascii="Courier New" w:hAnsi="Courier New" w:cs="Courier New" w:hint="default"/>
      </w:rPr>
    </w:lvl>
    <w:lvl w:ilvl="8" w:tplc="041F0005" w:tentative="1">
      <w:start w:val="1"/>
      <w:numFmt w:val="bullet"/>
      <w:lvlText w:val=""/>
      <w:lvlJc w:val="left"/>
      <w:pPr>
        <w:ind w:left="7331" w:hanging="360"/>
      </w:pPr>
      <w:rPr>
        <w:rFonts w:ascii="Wingdings" w:hAnsi="Wingdings" w:hint="default"/>
      </w:rPr>
    </w:lvl>
  </w:abstractNum>
  <w:abstractNum w:abstractNumId="12" w15:restartNumberingAfterBreak="0">
    <w:nsid w:val="637A7B37"/>
    <w:multiLevelType w:val="hybridMultilevel"/>
    <w:tmpl w:val="08DC1F90"/>
    <w:lvl w:ilvl="0" w:tplc="34BC7CB2">
      <w:start w:val="1"/>
      <w:numFmt w:val="lowerLetter"/>
      <w:lvlText w:val="%1."/>
      <w:lvlJc w:val="left"/>
      <w:pPr>
        <w:ind w:left="720" w:hanging="360"/>
      </w:pPr>
      <w:rPr>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64211303"/>
    <w:multiLevelType w:val="hybridMultilevel"/>
    <w:tmpl w:val="95009D48"/>
    <w:lvl w:ilvl="0" w:tplc="62B4F97C">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65314708"/>
    <w:multiLevelType w:val="hybridMultilevel"/>
    <w:tmpl w:val="644E7210"/>
    <w:lvl w:ilvl="0" w:tplc="95D0F4C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687B02E5"/>
    <w:multiLevelType w:val="hybridMultilevel"/>
    <w:tmpl w:val="F378FD3A"/>
    <w:lvl w:ilvl="0" w:tplc="5CB2A4A6">
      <w:start w:val="1"/>
      <w:numFmt w:val="upperRoman"/>
      <w:lvlText w:val="%1."/>
      <w:lvlJc w:val="left"/>
      <w:pPr>
        <w:ind w:left="1077" w:hanging="720"/>
      </w:pPr>
      <w:rPr>
        <w:rFonts w:hint="default"/>
        <w:b/>
      </w:rPr>
    </w:lvl>
    <w:lvl w:ilvl="1" w:tplc="041F0019" w:tentative="1">
      <w:start w:val="1"/>
      <w:numFmt w:val="lowerLetter"/>
      <w:lvlText w:val="%2."/>
      <w:lvlJc w:val="left"/>
      <w:pPr>
        <w:ind w:left="1437" w:hanging="360"/>
      </w:pPr>
    </w:lvl>
    <w:lvl w:ilvl="2" w:tplc="041F001B" w:tentative="1">
      <w:start w:val="1"/>
      <w:numFmt w:val="lowerRoman"/>
      <w:lvlText w:val="%3."/>
      <w:lvlJc w:val="right"/>
      <w:pPr>
        <w:ind w:left="2157" w:hanging="180"/>
      </w:pPr>
    </w:lvl>
    <w:lvl w:ilvl="3" w:tplc="041F000F" w:tentative="1">
      <w:start w:val="1"/>
      <w:numFmt w:val="decimal"/>
      <w:lvlText w:val="%4."/>
      <w:lvlJc w:val="left"/>
      <w:pPr>
        <w:ind w:left="2877" w:hanging="360"/>
      </w:pPr>
    </w:lvl>
    <w:lvl w:ilvl="4" w:tplc="041F0019" w:tentative="1">
      <w:start w:val="1"/>
      <w:numFmt w:val="lowerLetter"/>
      <w:lvlText w:val="%5."/>
      <w:lvlJc w:val="left"/>
      <w:pPr>
        <w:ind w:left="3597" w:hanging="360"/>
      </w:pPr>
    </w:lvl>
    <w:lvl w:ilvl="5" w:tplc="041F001B" w:tentative="1">
      <w:start w:val="1"/>
      <w:numFmt w:val="lowerRoman"/>
      <w:lvlText w:val="%6."/>
      <w:lvlJc w:val="right"/>
      <w:pPr>
        <w:ind w:left="4317" w:hanging="180"/>
      </w:pPr>
    </w:lvl>
    <w:lvl w:ilvl="6" w:tplc="041F000F" w:tentative="1">
      <w:start w:val="1"/>
      <w:numFmt w:val="decimal"/>
      <w:lvlText w:val="%7."/>
      <w:lvlJc w:val="left"/>
      <w:pPr>
        <w:ind w:left="5037" w:hanging="360"/>
      </w:pPr>
    </w:lvl>
    <w:lvl w:ilvl="7" w:tplc="041F0019" w:tentative="1">
      <w:start w:val="1"/>
      <w:numFmt w:val="lowerLetter"/>
      <w:lvlText w:val="%8."/>
      <w:lvlJc w:val="left"/>
      <w:pPr>
        <w:ind w:left="5757" w:hanging="360"/>
      </w:pPr>
    </w:lvl>
    <w:lvl w:ilvl="8" w:tplc="041F001B" w:tentative="1">
      <w:start w:val="1"/>
      <w:numFmt w:val="lowerRoman"/>
      <w:lvlText w:val="%9."/>
      <w:lvlJc w:val="right"/>
      <w:pPr>
        <w:ind w:left="6477" w:hanging="180"/>
      </w:pPr>
    </w:lvl>
  </w:abstractNum>
  <w:abstractNum w:abstractNumId="16" w15:restartNumberingAfterBreak="0">
    <w:nsid w:val="68BA0252"/>
    <w:multiLevelType w:val="hybridMultilevel"/>
    <w:tmpl w:val="3F4A4E5C"/>
    <w:lvl w:ilvl="0" w:tplc="041F0019">
      <w:start w:val="1"/>
      <w:numFmt w:val="lowerLetter"/>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7" w15:restartNumberingAfterBreak="0">
    <w:nsid w:val="72601472"/>
    <w:multiLevelType w:val="hybridMultilevel"/>
    <w:tmpl w:val="3934FEE0"/>
    <w:lvl w:ilvl="0" w:tplc="BCDA907A">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12"/>
  </w:num>
  <w:num w:numId="3">
    <w:abstractNumId w:val="6"/>
  </w:num>
  <w:num w:numId="4">
    <w:abstractNumId w:val="2"/>
  </w:num>
  <w:num w:numId="5">
    <w:abstractNumId w:val="7"/>
  </w:num>
  <w:num w:numId="6">
    <w:abstractNumId w:val="3"/>
  </w:num>
  <w:num w:numId="7">
    <w:abstractNumId w:val="1"/>
  </w:num>
  <w:num w:numId="8">
    <w:abstractNumId w:val="11"/>
  </w:num>
  <w:num w:numId="9">
    <w:abstractNumId w:val="10"/>
  </w:num>
  <w:num w:numId="10">
    <w:abstractNumId w:val="14"/>
  </w:num>
  <w:num w:numId="11">
    <w:abstractNumId w:val="17"/>
  </w:num>
  <w:num w:numId="12">
    <w:abstractNumId w:val="13"/>
  </w:num>
  <w:num w:numId="13">
    <w:abstractNumId w:val="8"/>
  </w:num>
  <w:num w:numId="14">
    <w:abstractNumId w:val="0"/>
  </w:num>
  <w:num w:numId="15">
    <w:abstractNumId w:val="15"/>
  </w:num>
  <w:num w:numId="16">
    <w:abstractNumId w:val="16"/>
  </w:num>
  <w:num w:numId="17">
    <w:abstractNumId w:val="9"/>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3D2D"/>
    <w:rsid w:val="00007939"/>
    <w:rsid w:val="00025262"/>
    <w:rsid w:val="00077BCE"/>
    <w:rsid w:val="00080E6A"/>
    <w:rsid w:val="00087EF5"/>
    <w:rsid w:val="000A6A50"/>
    <w:rsid w:val="000B4304"/>
    <w:rsid w:val="000C1EE3"/>
    <w:rsid w:val="000C3601"/>
    <w:rsid w:val="000F13CB"/>
    <w:rsid w:val="000F53A1"/>
    <w:rsid w:val="00105E77"/>
    <w:rsid w:val="00107F1E"/>
    <w:rsid w:val="00184A62"/>
    <w:rsid w:val="001D340F"/>
    <w:rsid w:val="00201DD7"/>
    <w:rsid w:val="00213242"/>
    <w:rsid w:val="002214C6"/>
    <w:rsid w:val="00222609"/>
    <w:rsid w:val="0023557D"/>
    <w:rsid w:val="002514A5"/>
    <w:rsid w:val="00264638"/>
    <w:rsid w:val="00287971"/>
    <w:rsid w:val="002C1943"/>
    <w:rsid w:val="002E48D9"/>
    <w:rsid w:val="002F6A18"/>
    <w:rsid w:val="003073DB"/>
    <w:rsid w:val="003143B0"/>
    <w:rsid w:val="0032011B"/>
    <w:rsid w:val="003869CC"/>
    <w:rsid w:val="0039215A"/>
    <w:rsid w:val="003C43AE"/>
    <w:rsid w:val="003F240E"/>
    <w:rsid w:val="00424C60"/>
    <w:rsid w:val="00444E99"/>
    <w:rsid w:val="0048111A"/>
    <w:rsid w:val="00483792"/>
    <w:rsid w:val="004B3BAF"/>
    <w:rsid w:val="004D0C74"/>
    <w:rsid w:val="004D223B"/>
    <w:rsid w:val="004E5F43"/>
    <w:rsid w:val="005416F5"/>
    <w:rsid w:val="00543C27"/>
    <w:rsid w:val="00560A47"/>
    <w:rsid w:val="005651A2"/>
    <w:rsid w:val="00570CB8"/>
    <w:rsid w:val="00581A33"/>
    <w:rsid w:val="00590FB8"/>
    <w:rsid w:val="005B3347"/>
    <w:rsid w:val="005C6150"/>
    <w:rsid w:val="005F164F"/>
    <w:rsid w:val="005F7DCE"/>
    <w:rsid w:val="00620F84"/>
    <w:rsid w:val="00623165"/>
    <w:rsid w:val="00643E94"/>
    <w:rsid w:val="0066262C"/>
    <w:rsid w:val="006E3263"/>
    <w:rsid w:val="006E4C67"/>
    <w:rsid w:val="006F706E"/>
    <w:rsid w:val="00734A8F"/>
    <w:rsid w:val="007B4830"/>
    <w:rsid w:val="007B5716"/>
    <w:rsid w:val="007C0FC5"/>
    <w:rsid w:val="007E0323"/>
    <w:rsid w:val="007E2195"/>
    <w:rsid w:val="00806791"/>
    <w:rsid w:val="00807E40"/>
    <w:rsid w:val="00822788"/>
    <w:rsid w:val="00841955"/>
    <w:rsid w:val="0085767C"/>
    <w:rsid w:val="00867522"/>
    <w:rsid w:val="008721BF"/>
    <w:rsid w:val="00872F77"/>
    <w:rsid w:val="008B687B"/>
    <w:rsid w:val="008D30DE"/>
    <w:rsid w:val="008E3EF1"/>
    <w:rsid w:val="009449B3"/>
    <w:rsid w:val="00953708"/>
    <w:rsid w:val="00962F6A"/>
    <w:rsid w:val="009827CE"/>
    <w:rsid w:val="00983EE1"/>
    <w:rsid w:val="00995B8D"/>
    <w:rsid w:val="009D51A3"/>
    <w:rsid w:val="009E13B6"/>
    <w:rsid w:val="009F207B"/>
    <w:rsid w:val="009F74A1"/>
    <w:rsid w:val="00A3175C"/>
    <w:rsid w:val="00A561E6"/>
    <w:rsid w:val="00AA0F9D"/>
    <w:rsid w:val="00AA1DB5"/>
    <w:rsid w:val="00AC2E67"/>
    <w:rsid w:val="00AE00EB"/>
    <w:rsid w:val="00AF7DB3"/>
    <w:rsid w:val="00B25F29"/>
    <w:rsid w:val="00B352D2"/>
    <w:rsid w:val="00B43AE7"/>
    <w:rsid w:val="00B44DDE"/>
    <w:rsid w:val="00B837DC"/>
    <w:rsid w:val="00B84001"/>
    <w:rsid w:val="00BE1B04"/>
    <w:rsid w:val="00C0357E"/>
    <w:rsid w:val="00C05064"/>
    <w:rsid w:val="00C219F2"/>
    <w:rsid w:val="00C40DBA"/>
    <w:rsid w:val="00C5617D"/>
    <w:rsid w:val="00C63F1D"/>
    <w:rsid w:val="00CC6FB7"/>
    <w:rsid w:val="00CD0D65"/>
    <w:rsid w:val="00CD43D7"/>
    <w:rsid w:val="00CF59A2"/>
    <w:rsid w:val="00D0534E"/>
    <w:rsid w:val="00D504D3"/>
    <w:rsid w:val="00D77CB5"/>
    <w:rsid w:val="00DA2FE0"/>
    <w:rsid w:val="00DB3A7F"/>
    <w:rsid w:val="00DE11E1"/>
    <w:rsid w:val="00DE6CB8"/>
    <w:rsid w:val="00DF0084"/>
    <w:rsid w:val="00E04AEE"/>
    <w:rsid w:val="00E13035"/>
    <w:rsid w:val="00E20102"/>
    <w:rsid w:val="00E34113"/>
    <w:rsid w:val="00E64275"/>
    <w:rsid w:val="00E64B9D"/>
    <w:rsid w:val="00E70CAD"/>
    <w:rsid w:val="00E81C93"/>
    <w:rsid w:val="00E927A0"/>
    <w:rsid w:val="00EC3D2D"/>
    <w:rsid w:val="00EF3A08"/>
    <w:rsid w:val="00F06385"/>
    <w:rsid w:val="00F14151"/>
    <w:rsid w:val="00F20C1D"/>
    <w:rsid w:val="00F2477A"/>
    <w:rsid w:val="00F461C3"/>
    <w:rsid w:val="00F50B70"/>
    <w:rsid w:val="00F721CC"/>
    <w:rsid w:val="00F95F3C"/>
    <w:rsid w:val="00F967DB"/>
    <w:rsid w:val="00FB33C2"/>
    <w:rsid w:val="00FC79E2"/>
    <w:rsid w:val="00FE66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D28EC535-C1E0-497A-B26B-3569718FD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2F77"/>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59"/>
    <w:rsid w:val="00EC3D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onMetni">
    <w:name w:val="Balloon Text"/>
    <w:basedOn w:val="Normal"/>
    <w:link w:val="BalonMetniChar"/>
    <w:uiPriority w:val="99"/>
    <w:semiHidden/>
    <w:unhideWhenUsed/>
    <w:rsid w:val="00EC3D2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C3D2D"/>
    <w:rPr>
      <w:rFonts w:ascii="Tahoma" w:hAnsi="Tahoma" w:cs="Tahoma"/>
      <w:sz w:val="16"/>
      <w:szCs w:val="16"/>
    </w:rPr>
  </w:style>
  <w:style w:type="paragraph" w:styleId="stBilgi">
    <w:name w:val="header"/>
    <w:basedOn w:val="Normal"/>
    <w:link w:val="stBilgiChar"/>
    <w:uiPriority w:val="99"/>
    <w:unhideWhenUsed/>
    <w:rsid w:val="00EC3D2D"/>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EC3D2D"/>
  </w:style>
  <w:style w:type="paragraph" w:styleId="AltBilgi">
    <w:name w:val="footer"/>
    <w:basedOn w:val="Normal"/>
    <w:link w:val="AltBilgiChar"/>
    <w:uiPriority w:val="99"/>
    <w:unhideWhenUsed/>
    <w:rsid w:val="00EC3D2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EC3D2D"/>
  </w:style>
  <w:style w:type="paragraph" w:styleId="ListeParagraf">
    <w:name w:val="List Paragraph"/>
    <w:basedOn w:val="Normal"/>
    <w:uiPriority w:val="34"/>
    <w:qFormat/>
    <w:rsid w:val="00EC3D2D"/>
    <w:pPr>
      <w:ind w:left="720"/>
      <w:contextualSpacing/>
    </w:pPr>
  </w:style>
  <w:style w:type="character" w:styleId="YerTutucuMetni">
    <w:name w:val="Placeholder Text"/>
    <w:basedOn w:val="VarsaylanParagrafYazTipi"/>
    <w:uiPriority w:val="99"/>
    <w:semiHidden/>
    <w:rsid w:val="00C05064"/>
    <w:rPr>
      <w:color w:val="808080"/>
    </w:rPr>
  </w:style>
  <w:style w:type="paragraph" w:customStyle="1" w:styleId="Default">
    <w:name w:val="Default"/>
    <w:rsid w:val="008721B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tr-TR"/>
    </w:rPr>
  </w:style>
  <w:style w:type="paragraph" w:customStyle="1" w:styleId="bek">
    <w:name w:val="Öbek"/>
    <w:basedOn w:val="Normal"/>
    <w:rsid w:val="000C1EE3"/>
    <w:pPr>
      <w:widowControl w:val="0"/>
      <w:spacing w:before="100" w:after="100" w:line="240" w:lineRule="auto"/>
      <w:ind w:left="360" w:right="360"/>
    </w:pPr>
    <w:rPr>
      <w:rFonts w:ascii="Times New Roman" w:eastAsia="Times New Roman" w:hAnsi="Times New Roman" w:cs="Times New Roman"/>
      <w:snapToGrid w:val="0"/>
      <w:sz w:val="24"/>
      <w:szCs w:val="20"/>
      <w:lang w:eastAsia="tr-TR"/>
    </w:rPr>
  </w:style>
  <w:style w:type="character" w:styleId="AklamaBavurusu">
    <w:name w:val="annotation reference"/>
    <w:basedOn w:val="VarsaylanParagrafYazTipi"/>
    <w:uiPriority w:val="99"/>
    <w:semiHidden/>
    <w:unhideWhenUsed/>
    <w:rsid w:val="00543C27"/>
    <w:rPr>
      <w:sz w:val="16"/>
      <w:szCs w:val="16"/>
    </w:rPr>
  </w:style>
  <w:style w:type="paragraph" w:styleId="AklamaMetni">
    <w:name w:val="annotation text"/>
    <w:basedOn w:val="Normal"/>
    <w:link w:val="AklamaMetniChar"/>
    <w:uiPriority w:val="99"/>
    <w:semiHidden/>
    <w:unhideWhenUsed/>
    <w:rsid w:val="00543C2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543C27"/>
    <w:rPr>
      <w:sz w:val="20"/>
      <w:szCs w:val="20"/>
    </w:rPr>
  </w:style>
  <w:style w:type="paragraph" w:styleId="AklamaKonusu">
    <w:name w:val="annotation subject"/>
    <w:basedOn w:val="AklamaMetni"/>
    <w:next w:val="AklamaMetni"/>
    <w:link w:val="AklamaKonusuChar"/>
    <w:uiPriority w:val="99"/>
    <w:semiHidden/>
    <w:unhideWhenUsed/>
    <w:rsid w:val="00543C27"/>
    <w:rPr>
      <w:b/>
      <w:bCs/>
    </w:rPr>
  </w:style>
  <w:style w:type="character" w:customStyle="1" w:styleId="AklamaKonusuChar">
    <w:name w:val="Açıklama Konusu Char"/>
    <w:basedOn w:val="AklamaMetniChar"/>
    <w:link w:val="AklamaKonusu"/>
    <w:uiPriority w:val="99"/>
    <w:semiHidden/>
    <w:rsid w:val="00543C27"/>
    <w:rPr>
      <w:b/>
      <w:bCs/>
      <w:sz w:val="20"/>
      <w:szCs w:val="20"/>
    </w:rPr>
  </w:style>
  <w:style w:type="character" w:styleId="Kpr">
    <w:name w:val="Hyperlink"/>
    <w:uiPriority w:val="99"/>
    <w:semiHidden/>
    <w:unhideWhenUsed/>
    <w:rsid w:val="003073DB"/>
    <w:rPr>
      <w:color w:val="0000FF"/>
      <w:u w:val="single"/>
    </w:rPr>
  </w:style>
  <w:style w:type="paragraph" w:styleId="DipnotMetni">
    <w:name w:val="footnote text"/>
    <w:basedOn w:val="Normal"/>
    <w:link w:val="DipnotMetniChar"/>
    <w:uiPriority w:val="99"/>
    <w:semiHidden/>
    <w:unhideWhenUsed/>
    <w:rsid w:val="003073DB"/>
    <w:pPr>
      <w:spacing w:after="0" w:line="240" w:lineRule="auto"/>
    </w:pPr>
    <w:rPr>
      <w:rFonts w:ascii="Times New Roman" w:eastAsia="Times New Roman" w:hAnsi="Times New Roman" w:cs="Times New Roman"/>
      <w:sz w:val="20"/>
      <w:szCs w:val="20"/>
      <w:lang w:eastAsia="tr-TR"/>
    </w:rPr>
  </w:style>
  <w:style w:type="character" w:customStyle="1" w:styleId="DipnotMetniChar">
    <w:name w:val="Dipnot Metni Char"/>
    <w:basedOn w:val="VarsaylanParagrafYazTipi"/>
    <w:link w:val="DipnotMetni"/>
    <w:uiPriority w:val="99"/>
    <w:semiHidden/>
    <w:rsid w:val="003073DB"/>
    <w:rPr>
      <w:rFonts w:ascii="Times New Roman" w:eastAsia="Times New Roman" w:hAnsi="Times New Roman" w:cs="Times New Roman"/>
      <w:sz w:val="20"/>
      <w:szCs w:val="20"/>
      <w:lang w:eastAsia="tr-TR"/>
    </w:rPr>
  </w:style>
  <w:style w:type="paragraph" w:styleId="AralkYok">
    <w:name w:val="No Spacing"/>
    <w:uiPriority w:val="1"/>
    <w:qFormat/>
    <w:rsid w:val="003073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556433">
      <w:bodyDiv w:val="1"/>
      <w:marLeft w:val="0"/>
      <w:marRight w:val="0"/>
      <w:marTop w:val="0"/>
      <w:marBottom w:val="0"/>
      <w:divBdr>
        <w:top w:val="none" w:sz="0" w:space="0" w:color="auto"/>
        <w:left w:val="none" w:sz="0" w:space="0" w:color="auto"/>
        <w:bottom w:val="none" w:sz="0" w:space="0" w:color="auto"/>
        <w:right w:val="none" w:sz="0" w:space="0" w:color="auto"/>
      </w:divBdr>
    </w:div>
    <w:div w:id="277873832">
      <w:bodyDiv w:val="1"/>
      <w:marLeft w:val="0"/>
      <w:marRight w:val="0"/>
      <w:marTop w:val="0"/>
      <w:marBottom w:val="0"/>
      <w:divBdr>
        <w:top w:val="none" w:sz="0" w:space="0" w:color="auto"/>
        <w:left w:val="none" w:sz="0" w:space="0" w:color="auto"/>
        <w:bottom w:val="none" w:sz="0" w:space="0" w:color="auto"/>
        <w:right w:val="none" w:sz="0" w:space="0" w:color="auto"/>
      </w:divBdr>
    </w:div>
    <w:div w:id="760101891">
      <w:bodyDiv w:val="1"/>
      <w:marLeft w:val="0"/>
      <w:marRight w:val="0"/>
      <w:marTop w:val="0"/>
      <w:marBottom w:val="0"/>
      <w:divBdr>
        <w:top w:val="none" w:sz="0" w:space="0" w:color="auto"/>
        <w:left w:val="none" w:sz="0" w:space="0" w:color="auto"/>
        <w:bottom w:val="none" w:sz="0" w:space="0" w:color="auto"/>
        <w:right w:val="none" w:sz="0" w:space="0" w:color="auto"/>
      </w:divBdr>
    </w:div>
    <w:div w:id="900291652">
      <w:bodyDiv w:val="1"/>
      <w:marLeft w:val="0"/>
      <w:marRight w:val="0"/>
      <w:marTop w:val="0"/>
      <w:marBottom w:val="0"/>
      <w:divBdr>
        <w:top w:val="none" w:sz="0" w:space="0" w:color="auto"/>
        <w:left w:val="none" w:sz="0" w:space="0" w:color="auto"/>
        <w:bottom w:val="none" w:sz="0" w:space="0" w:color="auto"/>
        <w:right w:val="none" w:sz="0" w:space="0" w:color="auto"/>
      </w:divBdr>
    </w:div>
    <w:div w:id="1045325771">
      <w:bodyDiv w:val="1"/>
      <w:marLeft w:val="0"/>
      <w:marRight w:val="0"/>
      <w:marTop w:val="0"/>
      <w:marBottom w:val="0"/>
      <w:divBdr>
        <w:top w:val="none" w:sz="0" w:space="0" w:color="auto"/>
        <w:left w:val="none" w:sz="0" w:space="0" w:color="auto"/>
        <w:bottom w:val="none" w:sz="0" w:space="0" w:color="auto"/>
        <w:right w:val="none" w:sz="0" w:space="0" w:color="auto"/>
      </w:divBdr>
    </w:div>
    <w:div w:id="1187910721">
      <w:bodyDiv w:val="1"/>
      <w:marLeft w:val="0"/>
      <w:marRight w:val="0"/>
      <w:marTop w:val="0"/>
      <w:marBottom w:val="0"/>
      <w:divBdr>
        <w:top w:val="none" w:sz="0" w:space="0" w:color="auto"/>
        <w:left w:val="none" w:sz="0" w:space="0" w:color="auto"/>
        <w:bottom w:val="none" w:sz="0" w:space="0" w:color="auto"/>
        <w:right w:val="none" w:sz="0" w:space="0" w:color="auto"/>
      </w:divBdr>
    </w:div>
    <w:div w:id="1375887541">
      <w:bodyDiv w:val="1"/>
      <w:marLeft w:val="0"/>
      <w:marRight w:val="0"/>
      <w:marTop w:val="0"/>
      <w:marBottom w:val="0"/>
      <w:divBdr>
        <w:top w:val="none" w:sz="0" w:space="0" w:color="auto"/>
        <w:left w:val="none" w:sz="0" w:space="0" w:color="auto"/>
        <w:bottom w:val="none" w:sz="0" w:space="0" w:color="auto"/>
        <w:right w:val="none" w:sz="0" w:space="0" w:color="auto"/>
      </w:divBdr>
    </w:div>
    <w:div w:id="1588079405">
      <w:bodyDiv w:val="1"/>
      <w:marLeft w:val="0"/>
      <w:marRight w:val="0"/>
      <w:marTop w:val="0"/>
      <w:marBottom w:val="0"/>
      <w:divBdr>
        <w:top w:val="none" w:sz="0" w:space="0" w:color="auto"/>
        <w:left w:val="none" w:sz="0" w:space="0" w:color="auto"/>
        <w:bottom w:val="none" w:sz="0" w:space="0" w:color="auto"/>
        <w:right w:val="none" w:sz="0" w:space="0" w:color="auto"/>
      </w:divBdr>
    </w:div>
    <w:div w:id="1812140012">
      <w:bodyDiv w:val="1"/>
      <w:marLeft w:val="0"/>
      <w:marRight w:val="0"/>
      <w:marTop w:val="0"/>
      <w:marBottom w:val="0"/>
      <w:divBdr>
        <w:top w:val="none" w:sz="0" w:space="0" w:color="auto"/>
        <w:left w:val="none" w:sz="0" w:space="0" w:color="auto"/>
        <w:bottom w:val="none" w:sz="0" w:space="0" w:color="auto"/>
        <w:right w:val="none" w:sz="0" w:space="0" w:color="auto"/>
      </w:divBdr>
    </w:div>
    <w:div w:id="1932154413">
      <w:bodyDiv w:val="1"/>
      <w:marLeft w:val="0"/>
      <w:marRight w:val="0"/>
      <w:marTop w:val="0"/>
      <w:marBottom w:val="0"/>
      <w:divBdr>
        <w:top w:val="none" w:sz="0" w:space="0" w:color="auto"/>
        <w:left w:val="none" w:sz="0" w:space="0" w:color="auto"/>
        <w:bottom w:val="none" w:sz="0" w:space="0" w:color="auto"/>
        <w:right w:val="none" w:sz="0" w:space="0" w:color="auto"/>
      </w:divBdr>
    </w:div>
    <w:div w:id="2079546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yperlink" Target="http://www.casarosada.gob.ar/images/stories/constitucion-nacional-argentina.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beroamericasocial.com/los-arabes-en-argentina-inmigracion-iberoamericana%20no5/(18.06.201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vikipedia.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metropolehaiti.com"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haitilibre.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525632-131A-462A-9DA0-BFB7F975B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15</Pages>
  <Words>5706</Words>
  <Characters>32527</Characters>
  <Application>Microsoft Office Word</Application>
  <DocSecurity>0</DocSecurity>
  <Lines>271</Lines>
  <Paragraphs>76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hp-tyumak</dc:creator>
  <cp:lastModifiedBy>lamer</cp:lastModifiedBy>
  <cp:revision>4</cp:revision>
  <cp:lastPrinted>2018-12-28T11:50:00Z</cp:lastPrinted>
  <dcterms:created xsi:type="dcterms:W3CDTF">2018-12-28T12:18:00Z</dcterms:created>
  <dcterms:modified xsi:type="dcterms:W3CDTF">2018-12-28T12:47:00Z</dcterms:modified>
</cp:coreProperties>
</file>